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1B" w:rsidRPr="00210CEE" w:rsidRDefault="00583B1B" w:rsidP="00583B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EE">
        <w:rPr>
          <w:rFonts w:ascii="Times New Roman" w:hAnsi="Times New Roman" w:cs="Times New Roman"/>
          <w:b/>
          <w:sz w:val="28"/>
          <w:szCs w:val="28"/>
        </w:rPr>
        <w:t>Tézy z</w:t>
      </w:r>
      <w:r w:rsidR="00C623AF">
        <w:rPr>
          <w:rFonts w:ascii="Times New Roman" w:hAnsi="Times New Roman" w:cs="Times New Roman"/>
          <w:b/>
          <w:sz w:val="28"/>
          <w:szCs w:val="28"/>
        </w:rPr>
        <w:t xml:space="preserve"> predmetu </w:t>
      </w:r>
      <w:r w:rsidR="008B4992">
        <w:rPr>
          <w:rFonts w:ascii="Times New Roman" w:hAnsi="Times New Roman" w:cs="Times New Roman"/>
          <w:b/>
          <w:sz w:val="28"/>
          <w:szCs w:val="28"/>
        </w:rPr>
        <w:t>Telesn</w:t>
      </w:r>
      <w:r w:rsidR="00C623AF">
        <w:rPr>
          <w:rFonts w:ascii="Times New Roman" w:hAnsi="Times New Roman" w:cs="Times New Roman"/>
          <w:b/>
          <w:sz w:val="28"/>
          <w:szCs w:val="28"/>
        </w:rPr>
        <w:t xml:space="preserve">á </w:t>
      </w:r>
      <w:r w:rsidR="008B4992">
        <w:rPr>
          <w:rFonts w:ascii="Times New Roman" w:hAnsi="Times New Roman" w:cs="Times New Roman"/>
          <w:b/>
          <w:sz w:val="28"/>
          <w:szCs w:val="28"/>
        </w:rPr>
        <w:t>výchov</w:t>
      </w:r>
      <w:r w:rsidR="00C623AF">
        <w:rPr>
          <w:rFonts w:ascii="Times New Roman" w:hAnsi="Times New Roman" w:cs="Times New Roman"/>
          <w:b/>
          <w:sz w:val="28"/>
          <w:szCs w:val="28"/>
        </w:rPr>
        <w:t>a</w:t>
      </w:r>
      <w:r w:rsidR="008B4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CEE">
        <w:rPr>
          <w:rFonts w:ascii="Times New Roman" w:hAnsi="Times New Roman" w:cs="Times New Roman"/>
          <w:b/>
          <w:sz w:val="28"/>
          <w:szCs w:val="28"/>
        </w:rPr>
        <w:t>na štátne skúšky bakalárskeho štúdia</w:t>
      </w:r>
    </w:p>
    <w:p w:rsidR="00583B1B" w:rsidRPr="00210CEE" w:rsidRDefault="00583B1B" w:rsidP="00583B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EE">
        <w:rPr>
          <w:rFonts w:ascii="Times New Roman" w:hAnsi="Times New Roman" w:cs="Times New Roman"/>
          <w:b/>
          <w:sz w:val="28"/>
          <w:szCs w:val="28"/>
        </w:rPr>
        <w:t>ŠP</w:t>
      </w:r>
      <w:r w:rsidR="008B4992">
        <w:rPr>
          <w:rFonts w:ascii="Times New Roman" w:hAnsi="Times New Roman" w:cs="Times New Roman"/>
          <w:b/>
          <w:sz w:val="28"/>
          <w:szCs w:val="28"/>
        </w:rPr>
        <w:t xml:space="preserve"> Šport</w:t>
      </w:r>
      <w:r w:rsidRPr="00210C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B1B" w:rsidRPr="00210CEE" w:rsidRDefault="00583B1B" w:rsidP="00583B1B">
      <w:pPr>
        <w:jc w:val="center"/>
        <w:rPr>
          <w:rFonts w:ascii="Times New Roman" w:hAnsi="Times New Roman" w:cs="Times New Roman"/>
          <w:i/>
        </w:rPr>
      </w:pPr>
      <w:r w:rsidRPr="00210CEE">
        <w:rPr>
          <w:rFonts w:ascii="Times New Roman" w:hAnsi="Times New Roman" w:cs="Times New Roman"/>
          <w:i/>
        </w:rPr>
        <w:t>Všetky</w:t>
      </w:r>
      <w:r>
        <w:rPr>
          <w:rFonts w:ascii="Times New Roman" w:hAnsi="Times New Roman" w:cs="Times New Roman"/>
          <w:i/>
        </w:rPr>
        <w:t xml:space="preserve"> tézy je potrebné aplikovať na </w:t>
      </w:r>
      <w:r w:rsidRPr="00210CEE">
        <w:rPr>
          <w:rFonts w:ascii="Times New Roman" w:hAnsi="Times New Roman" w:cs="Times New Roman"/>
          <w:i/>
        </w:rPr>
        <w:t xml:space="preserve"> nižšie a vyššie sekundárne vzdelávanie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História a </w:t>
      </w:r>
      <w:r>
        <w:rPr>
          <w:rFonts w:ascii="Times New Roman" w:hAnsi="Times New Roman" w:cs="Times New Roman"/>
          <w:sz w:val="24"/>
          <w:szCs w:val="24"/>
        </w:rPr>
        <w:t xml:space="preserve">súčasnosť slovenského olympizmu </w:t>
      </w:r>
      <w:r w:rsidRPr="00210C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10CEE">
        <w:rPr>
          <w:rFonts w:ascii="Times New Roman" w:hAnsi="Times New Roman" w:cs="Times New Roman"/>
          <w:sz w:val="24"/>
          <w:szCs w:val="24"/>
        </w:rPr>
        <w:t>ovoveký olympizmus a slovenskí športovci v období Rakúsko</w:t>
      </w:r>
      <w:r w:rsidR="00F34B94">
        <w:rPr>
          <w:rFonts w:ascii="Times New Roman" w:hAnsi="Times New Roman" w:cs="Times New Roman"/>
          <w:sz w:val="24"/>
          <w:szCs w:val="24"/>
        </w:rPr>
        <w:t>-</w:t>
      </w:r>
      <w:r w:rsidRPr="00210CEE">
        <w:rPr>
          <w:rFonts w:ascii="Times New Roman" w:hAnsi="Times New Roman" w:cs="Times New Roman"/>
          <w:sz w:val="24"/>
          <w:szCs w:val="24"/>
        </w:rPr>
        <w:t xml:space="preserve">Uhorského štátu až po súčasnosť, SOV </w:t>
      </w:r>
      <w:r w:rsidR="00F34B94">
        <w:rPr>
          <w:rFonts w:ascii="Times New Roman" w:hAnsi="Times New Roman" w:cs="Times New Roman"/>
          <w:sz w:val="24"/>
          <w:szCs w:val="24"/>
        </w:rPr>
        <w:t>-</w:t>
      </w:r>
      <w:r w:rsidRPr="00210CEE">
        <w:rPr>
          <w:rFonts w:ascii="Times New Roman" w:hAnsi="Times New Roman" w:cs="Times New Roman"/>
          <w:sz w:val="24"/>
          <w:szCs w:val="24"/>
        </w:rPr>
        <w:t xml:space="preserve"> jeho predsedovia, Slovenská olympijská akadémia, olympijská výchova, úspechy slovenských športovcov na OH)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B1B" w:rsidRPr="00210CEE" w:rsidRDefault="00583B1B" w:rsidP="00583B1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História a súčasnosť olympizmu vo svete (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10CEE">
        <w:rPr>
          <w:rFonts w:ascii="Times New Roman" w:hAnsi="Times New Roman" w:cs="Times New Roman"/>
          <w:sz w:val="24"/>
          <w:szCs w:val="24"/>
        </w:rPr>
        <w:t xml:space="preserve">taroveké olympijské hry, obnovenie olympijských hier, </w:t>
      </w:r>
      <w:proofErr w:type="spellStart"/>
      <w:r w:rsidRPr="00210CEE">
        <w:rPr>
          <w:rFonts w:ascii="Times New Roman" w:hAnsi="Times New Roman" w:cs="Times New Roman"/>
          <w:sz w:val="24"/>
          <w:szCs w:val="24"/>
        </w:rPr>
        <w:t>Pierr</w:t>
      </w:r>
      <w:proofErr w:type="spellEnd"/>
      <w:r w:rsidRPr="00210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CE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10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CEE">
        <w:rPr>
          <w:rFonts w:ascii="Times New Roman" w:hAnsi="Times New Roman" w:cs="Times New Roman"/>
          <w:sz w:val="24"/>
          <w:szCs w:val="24"/>
        </w:rPr>
        <w:t>Coubertin</w:t>
      </w:r>
      <w:proofErr w:type="spellEnd"/>
      <w:r w:rsidRPr="00210CEE">
        <w:rPr>
          <w:rFonts w:ascii="Times New Roman" w:hAnsi="Times New Roman" w:cs="Times New Roman"/>
          <w:sz w:val="24"/>
          <w:szCs w:val="24"/>
        </w:rPr>
        <w:t xml:space="preserve"> a MOV, olympijské hnutie, olympijská charta, olympijská symbolika, olympijské hry mládeže)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B1B" w:rsidRPr="00210CEE" w:rsidRDefault="00583B1B" w:rsidP="00583B1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Vedy o športe. Systém vied o športe a jeho 3 vedné odbory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B1B" w:rsidRPr="00210CEE" w:rsidRDefault="00583B1B" w:rsidP="00583B1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Charakteristika, znaky a systematika pohybových hier. Výber, organizácia a riadenie pohybových hier.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bCs/>
          <w:sz w:val="24"/>
          <w:szCs w:val="24"/>
        </w:rPr>
        <w:t xml:space="preserve">Pohybové </w:t>
      </w:r>
      <w:r w:rsidRPr="00210CEE">
        <w:rPr>
          <w:rFonts w:ascii="Times New Roman" w:eastAsia="Times New Roman" w:hAnsi="Times New Roman" w:cs="Times New Roman"/>
          <w:bCs/>
          <w:sz w:val="24"/>
          <w:szCs w:val="24"/>
        </w:rPr>
        <w:t>schopnosti - všeobecná</w:t>
      </w:r>
      <w:r w:rsidRPr="00210CEE">
        <w:rPr>
          <w:rFonts w:ascii="Times New Roman" w:eastAsia="Times New Roman" w:hAnsi="Times New Roman" w:cs="Times New Roman"/>
          <w:sz w:val="24"/>
          <w:szCs w:val="24"/>
        </w:rPr>
        <w:t xml:space="preserve"> charakteristika (definícia, rozdelenie, charakteristika </w:t>
      </w:r>
      <w:r w:rsidR="00D9263E">
        <w:rPr>
          <w:rFonts w:ascii="Times New Roman" w:eastAsia="Times New Roman" w:hAnsi="Times New Roman" w:cs="Times New Roman"/>
          <w:sz w:val="24"/>
          <w:szCs w:val="24"/>
        </w:rPr>
        <w:t xml:space="preserve">kondičných a </w:t>
      </w:r>
      <w:r w:rsidRPr="00210CEE">
        <w:rPr>
          <w:rFonts w:ascii="Times New Roman" w:eastAsia="Times New Roman" w:hAnsi="Times New Roman" w:cs="Times New Roman"/>
          <w:sz w:val="24"/>
          <w:szCs w:val="24"/>
        </w:rPr>
        <w:t>koordinačných schopností).</w:t>
      </w:r>
    </w:p>
    <w:p w:rsidR="00583B1B" w:rsidRPr="00210CEE" w:rsidRDefault="00583B1B" w:rsidP="00583B1B">
      <w:pPr>
        <w:spacing w:after="0" w:line="240" w:lineRule="auto"/>
        <w:ind w:firstLine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EE">
        <w:rPr>
          <w:rFonts w:ascii="Times New Roman" w:hAnsi="Times New Roman" w:cs="Times New Roman"/>
          <w:bCs/>
          <w:sz w:val="24"/>
          <w:szCs w:val="24"/>
        </w:rPr>
        <w:t xml:space="preserve">Testové batérie a  </w:t>
      </w:r>
      <w:bookmarkStart w:id="0" w:name="_GoBack"/>
      <w:bookmarkEnd w:id="0"/>
      <w:r w:rsidRPr="00210CEE">
        <w:rPr>
          <w:rFonts w:ascii="Times New Roman" w:hAnsi="Times New Roman" w:cs="Times New Roman"/>
          <w:bCs/>
          <w:sz w:val="24"/>
          <w:szCs w:val="24"/>
        </w:rPr>
        <w:t xml:space="preserve">testové profily </w:t>
      </w:r>
      <w:r w:rsidR="00F34B94">
        <w:rPr>
          <w:rFonts w:ascii="Times New Roman" w:hAnsi="Times New Roman" w:cs="Times New Roman"/>
          <w:bCs/>
          <w:sz w:val="24"/>
          <w:szCs w:val="24"/>
        </w:rPr>
        <w:t>-</w:t>
      </w:r>
      <w:r w:rsidRPr="00210CEE">
        <w:rPr>
          <w:rFonts w:ascii="Times New Roman" w:hAnsi="Times New Roman" w:cs="Times New Roman"/>
          <w:bCs/>
          <w:sz w:val="24"/>
          <w:szCs w:val="24"/>
        </w:rPr>
        <w:t xml:space="preserve"> druhy, rozdelenie (testy všeobecnej pohybovej výkonnosti).</w:t>
      </w:r>
    </w:p>
    <w:p w:rsidR="00583B1B" w:rsidRPr="00210CEE" w:rsidRDefault="00583B1B" w:rsidP="00583B1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 xml:space="preserve">Anatómia oporno-pohybového systému </w:t>
      </w:r>
      <w:r>
        <w:rPr>
          <w:rFonts w:ascii="Times New Roman" w:hAnsi="Times New Roman" w:cs="Times New Roman"/>
          <w:sz w:val="24"/>
          <w:szCs w:val="24"/>
        </w:rPr>
        <w:t>človeka</w:t>
      </w:r>
      <w:r w:rsidRPr="00210CEE">
        <w:rPr>
          <w:rFonts w:ascii="Times New Roman" w:hAnsi="Times New Roman" w:cs="Times New Roman"/>
          <w:sz w:val="24"/>
          <w:szCs w:val="24"/>
        </w:rPr>
        <w:t xml:space="preserve"> (aktívny a pasívny pohybový aparát, stavba a funkcia)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B1B" w:rsidRPr="00210CEE" w:rsidRDefault="00583B1B" w:rsidP="00583B1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Anatómia dýchacieho, nervového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srdco-cievneho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systému človeka</w:t>
      </w:r>
      <w:r w:rsidRPr="00210CEE">
        <w:rPr>
          <w:rFonts w:ascii="Times New Roman" w:hAnsi="Times New Roman" w:cs="Times New Roman"/>
          <w:sz w:val="24"/>
          <w:szCs w:val="24"/>
        </w:rPr>
        <w:t xml:space="preserve"> (stavba a funkcia).</w:t>
      </w:r>
    </w:p>
    <w:p w:rsidR="00583B1B" w:rsidRPr="00210CEE" w:rsidRDefault="00583B1B" w:rsidP="00583B1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EE">
        <w:rPr>
          <w:rFonts w:ascii="Times New Roman" w:hAnsi="Times New Roman" w:cs="Times New Roman"/>
          <w:bCs/>
          <w:sz w:val="24"/>
          <w:szCs w:val="24"/>
        </w:rPr>
        <w:t xml:space="preserve">Analýza vybraného pohybového prvku z pohľadu biomechaniky (zaradenie vybraného  pohybového prvku v pohybovom systéme, mechanika oporného a pohybového systému, kinematika pohybu </w:t>
      </w:r>
      <w:r w:rsidR="00F34B94">
        <w:rPr>
          <w:rFonts w:ascii="Times New Roman" w:hAnsi="Times New Roman" w:cs="Times New Roman"/>
          <w:bCs/>
          <w:sz w:val="24"/>
          <w:szCs w:val="24"/>
        </w:rPr>
        <w:t>-</w:t>
      </w:r>
      <w:r w:rsidRPr="00210CEE">
        <w:rPr>
          <w:rFonts w:ascii="Times New Roman" w:hAnsi="Times New Roman" w:cs="Times New Roman"/>
          <w:bCs/>
          <w:sz w:val="24"/>
          <w:szCs w:val="24"/>
        </w:rPr>
        <w:t xml:space="preserve"> priestorové, časové, priestorovo-časové charakteristiky, dynamika pohybu </w:t>
      </w:r>
      <w:r w:rsidR="00F34B94">
        <w:rPr>
          <w:rFonts w:ascii="Times New Roman" w:hAnsi="Times New Roman" w:cs="Times New Roman"/>
          <w:bCs/>
          <w:sz w:val="24"/>
          <w:szCs w:val="24"/>
        </w:rPr>
        <w:t>-</w:t>
      </w:r>
      <w:r w:rsidRPr="00210CEE">
        <w:rPr>
          <w:rFonts w:ascii="Times New Roman" w:hAnsi="Times New Roman" w:cs="Times New Roman"/>
          <w:bCs/>
          <w:sz w:val="24"/>
          <w:szCs w:val="24"/>
        </w:rPr>
        <w:t xml:space="preserve"> pôsobe</w:t>
      </w:r>
      <w:r>
        <w:rPr>
          <w:rFonts w:ascii="Times New Roman" w:hAnsi="Times New Roman" w:cs="Times New Roman"/>
          <w:bCs/>
          <w:sz w:val="24"/>
          <w:szCs w:val="24"/>
        </w:rPr>
        <w:t>nie vnútorných a vonkajších síl</w:t>
      </w:r>
      <w:r w:rsidRPr="00210CE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 xml:space="preserve">Pohyb človeka  - nervový systém (tvorba pohybu, motorické učenie), fyziológia svalovej činnosti </w:t>
      </w:r>
      <w:r w:rsidR="00F34B94">
        <w:rPr>
          <w:rFonts w:ascii="Times New Roman" w:hAnsi="Times New Roman" w:cs="Times New Roman"/>
          <w:sz w:val="24"/>
          <w:szCs w:val="24"/>
        </w:rPr>
        <w:t>-</w:t>
      </w:r>
      <w:r w:rsidRPr="00210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CEE">
        <w:rPr>
          <w:rFonts w:ascii="Times New Roman" w:hAnsi="Times New Roman" w:cs="Times New Roman"/>
          <w:sz w:val="24"/>
          <w:szCs w:val="24"/>
        </w:rPr>
        <w:t>bioenergetika</w:t>
      </w:r>
      <w:proofErr w:type="spellEnd"/>
      <w:r w:rsidRPr="00210CEE">
        <w:rPr>
          <w:rFonts w:ascii="Times New Roman" w:hAnsi="Times New Roman" w:cs="Times New Roman"/>
          <w:sz w:val="24"/>
          <w:szCs w:val="24"/>
        </w:rPr>
        <w:t>, kardiovaskulárny, dýchací systém, hormonálny systém)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B1B" w:rsidRPr="00210CEE" w:rsidRDefault="00583B1B" w:rsidP="00583B1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 xml:space="preserve">Adaptácia na pohybové zaťaženie (kardiovaskulárny, dýchací, pohybový systém (kosť, väzivo, svaly - adaptácia v rozvoji pohybových schopností), krv, hormonálny a autonómny systém. 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 xml:space="preserve">Oslabenia oporno-pohybového aparátu </w:t>
      </w:r>
      <w:r w:rsidR="00F34B94">
        <w:rPr>
          <w:rFonts w:ascii="Times New Roman" w:hAnsi="Times New Roman" w:cs="Times New Roman"/>
          <w:sz w:val="24"/>
          <w:szCs w:val="24"/>
        </w:rPr>
        <w:t>-</w:t>
      </w:r>
      <w:r w:rsidRPr="00210CEE">
        <w:rPr>
          <w:rFonts w:ascii="Times New Roman" w:hAnsi="Times New Roman" w:cs="Times New Roman"/>
          <w:sz w:val="24"/>
          <w:szCs w:val="24"/>
        </w:rPr>
        <w:t xml:space="preserve"> zväčšená hrudná </w:t>
      </w:r>
      <w:proofErr w:type="spellStart"/>
      <w:r w:rsidRPr="00210CEE">
        <w:rPr>
          <w:rFonts w:ascii="Times New Roman" w:hAnsi="Times New Roman" w:cs="Times New Roman"/>
          <w:sz w:val="24"/>
          <w:szCs w:val="24"/>
        </w:rPr>
        <w:t>kyfóza</w:t>
      </w:r>
      <w:proofErr w:type="spellEnd"/>
      <w:r w:rsidRPr="00210CEE">
        <w:rPr>
          <w:rFonts w:ascii="Times New Roman" w:hAnsi="Times New Roman" w:cs="Times New Roman"/>
          <w:sz w:val="24"/>
          <w:szCs w:val="24"/>
        </w:rPr>
        <w:t xml:space="preserve">, zväčšená drieková </w:t>
      </w:r>
      <w:proofErr w:type="spellStart"/>
      <w:r w:rsidRPr="00210CEE">
        <w:rPr>
          <w:rFonts w:ascii="Times New Roman" w:hAnsi="Times New Roman" w:cs="Times New Roman"/>
          <w:sz w:val="24"/>
          <w:szCs w:val="24"/>
        </w:rPr>
        <w:t>lordóza</w:t>
      </w:r>
      <w:proofErr w:type="spellEnd"/>
      <w:r w:rsidRPr="00210CEE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210CEE">
        <w:rPr>
          <w:rFonts w:ascii="Times New Roman" w:hAnsi="Times New Roman" w:cs="Times New Roman"/>
          <w:sz w:val="24"/>
          <w:szCs w:val="24"/>
        </w:rPr>
        <w:t>skoliózy</w:t>
      </w:r>
      <w:proofErr w:type="spellEnd"/>
      <w:r w:rsidRPr="00210CEE">
        <w:rPr>
          <w:rFonts w:ascii="Times New Roman" w:hAnsi="Times New Roman" w:cs="Times New Roman"/>
          <w:sz w:val="24"/>
          <w:szCs w:val="24"/>
        </w:rPr>
        <w:t xml:space="preserve">. Príčiny vzniku, spôsoby posudzovania, vhodné a nevhodné cvičenia.  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Vedecko</w:t>
      </w:r>
      <w:r w:rsidR="00F34B94">
        <w:rPr>
          <w:rFonts w:ascii="Times New Roman" w:hAnsi="Times New Roman" w:cs="Times New Roman"/>
          <w:sz w:val="24"/>
          <w:szCs w:val="24"/>
        </w:rPr>
        <w:t>-</w:t>
      </w:r>
      <w:r w:rsidRPr="00210CEE">
        <w:rPr>
          <w:rFonts w:ascii="Times New Roman" w:hAnsi="Times New Roman" w:cs="Times New Roman"/>
          <w:sz w:val="24"/>
          <w:szCs w:val="24"/>
        </w:rPr>
        <w:t>výskumná práca vo vedách o športe (príprava vedeckovýskumnej činnosti, práca s literatúrou, cieľ, hypotézy, úlohy, metodika, výsledky, diskusia, závery (pre prax).</w:t>
      </w:r>
    </w:p>
    <w:p w:rsidR="00583B1B" w:rsidRPr="00210CEE" w:rsidRDefault="00583B1B" w:rsidP="00583B1B">
      <w:pPr>
        <w:pStyle w:val="Odsekzoznamu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83B1B" w:rsidRPr="00210CEE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Manažment športu. Finančné zdroje, sponzorstvo, marketing (analýza, plánovanie, organizovanie, rozhodovanie, kontrola)</w:t>
      </w:r>
      <w:r w:rsidR="00F34B94">
        <w:rPr>
          <w:rFonts w:ascii="Times New Roman" w:hAnsi="Times New Roman" w:cs="Times New Roman"/>
          <w:sz w:val="24"/>
          <w:szCs w:val="24"/>
        </w:rPr>
        <w:t>.</w:t>
      </w:r>
    </w:p>
    <w:p w:rsidR="00583B1B" w:rsidRPr="00210CEE" w:rsidRDefault="00583B1B" w:rsidP="00583B1B">
      <w:pPr>
        <w:tabs>
          <w:tab w:val="left" w:pos="3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EE">
        <w:rPr>
          <w:rFonts w:ascii="Times New Roman" w:hAnsi="Times New Roman" w:cs="Times New Roman"/>
          <w:bCs/>
          <w:sz w:val="24"/>
          <w:szCs w:val="24"/>
        </w:rPr>
        <w:t xml:space="preserve">Resuscitácia </w:t>
      </w:r>
      <w:r w:rsidR="00F34B94">
        <w:rPr>
          <w:rFonts w:ascii="Times New Roman" w:hAnsi="Times New Roman" w:cs="Times New Roman"/>
          <w:bCs/>
          <w:sz w:val="24"/>
          <w:szCs w:val="24"/>
        </w:rPr>
        <w:t>-</w:t>
      </w:r>
      <w:r w:rsidRPr="00210CEE">
        <w:rPr>
          <w:rFonts w:ascii="Times New Roman" w:hAnsi="Times New Roman" w:cs="Times New Roman"/>
          <w:bCs/>
          <w:sz w:val="24"/>
          <w:szCs w:val="24"/>
        </w:rPr>
        <w:t xml:space="preserve"> podľa nových platných európskych noriem, príznaky a opatrenia pri zlyhávaní dýchacieho a obehového systému, úrazový šok, základné </w:t>
      </w:r>
      <w:proofErr w:type="spellStart"/>
      <w:r w:rsidRPr="00210CEE">
        <w:rPr>
          <w:rFonts w:ascii="Times New Roman" w:hAnsi="Times New Roman" w:cs="Times New Roman"/>
          <w:bCs/>
          <w:sz w:val="24"/>
          <w:szCs w:val="24"/>
        </w:rPr>
        <w:t>protišokové</w:t>
      </w:r>
      <w:proofErr w:type="spellEnd"/>
      <w:r w:rsidRPr="00210CEE">
        <w:rPr>
          <w:rFonts w:ascii="Times New Roman" w:hAnsi="Times New Roman" w:cs="Times New Roman"/>
          <w:bCs/>
          <w:sz w:val="24"/>
          <w:szCs w:val="24"/>
        </w:rPr>
        <w:t xml:space="preserve"> opatrenia</w:t>
      </w:r>
      <w:r w:rsidR="00F34B94">
        <w:rPr>
          <w:rFonts w:ascii="Times New Roman" w:hAnsi="Times New Roman" w:cs="Times New Roman"/>
          <w:bCs/>
          <w:sz w:val="24"/>
          <w:szCs w:val="24"/>
        </w:rPr>
        <w:t>.</w:t>
      </w:r>
      <w:r w:rsidRPr="00210C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bCs/>
          <w:sz w:val="24"/>
          <w:szCs w:val="24"/>
        </w:rPr>
        <w:t xml:space="preserve">Postavenie didaktiky telesnej výchovy v sústave (skupine) vied - </w:t>
      </w:r>
      <w:r w:rsidRPr="00210CEE">
        <w:rPr>
          <w:rFonts w:ascii="Times New Roman" w:hAnsi="Times New Roman" w:cs="Times New Roman"/>
          <w:sz w:val="24"/>
          <w:szCs w:val="24"/>
        </w:rPr>
        <w:t>pedagogických vied a vied o športe. Predmet skúmania v didaktike telesnej výchovy. Delenie didaktiky na základe špecifickosti stupňov a typov škôl, špecifickosti vyučovania obsahu, špecifickosti cieľov telovýchovného procesu.</w:t>
      </w:r>
    </w:p>
    <w:p w:rsidR="00583B1B" w:rsidRPr="00210CEE" w:rsidRDefault="00583B1B" w:rsidP="0058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EE">
        <w:rPr>
          <w:rFonts w:ascii="Times New Roman" w:hAnsi="Times New Roman" w:cs="Times New Roman"/>
          <w:bCs/>
          <w:sz w:val="24"/>
          <w:szCs w:val="24"/>
        </w:rPr>
        <w:t>Telovýchovný proces - c</w:t>
      </w:r>
      <w:r w:rsidRPr="00210CEE">
        <w:rPr>
          <w:rFonts w:ascii="Times New Roman" w:hAnsi="Times New Roman" w:cs="Times New Roman"/>
          <w:sz w:val="24"/>
          <w:szCs w:val="24"/>
        </w:rPr>
        <w:t xml:space="preserve">iele, </w:t>
      </w:r>
      <w:r w:rsidRPr="00210CEE">
        <w:rPr>
          <w:rFonts w:ascii="Times New Roman" w:hAnsi="Times New Roman" w:cs="Times New Roman"/>
          <w:bCs/>
          <w:sz w:val="24"/>
          <w:szCs w:val="24"/>
        </w:rPr>
        <w:t>aspekty, znaky a š</w:t>
      </w:r>
      <w:r w:rsidRPr="00210CEE">
        <w:rPr>
          <w:rFonts w:ascii="Times New Roman" w:hAnsi="Times New Roman" w:cs="Times New Roman"/>
          <w:sz w:val="24"/>
          <w:szCs w:val="24"/>
        </w:rPr>
        <w:t>truktúra telovýchovného procesu. Charakteristika telovýchovného procesu a charakteristika činiteľov telovýchovného procesu.</w:t>
      </w:r>
      <w:r w:rsidRPr="00210CEE">
        <w:rPr>
          <w:rFonts w:ascii="Times New Roman" w:hAnsi="Times New Roman" w:cs="Times New Roman"/>
          <w:bCs/>
          <w:sz w:val="24"/>
          <w:szCs w:val="24"/>
        </w:rPr>
        <w:t xml:space="preserve"> Zá</w:t>
      </w:r>
      <w:r w:rsidRPr="00210CEE">
        <w:rPr>
          <w:rFonts w:ascii="Times New Roman" w:hAnsi="Times New Roman" w:cs="Times New Roman"/>
          <w:sz w:val="24"/>
          <w:szCs w:val="24"/>
        </w:rPr>
        <w:t>sady</w:t>
      </w:r>
      <w:r w:rsidRPr="00210CEE">
        <w:rPr>
          <w:rFonts w:ascii="Times New Roman" w:hAnsi="Times New Roman" w:cs="Times New Roman"/>
          <w:bCs/>
          <w:sz w:val="24"/>
          <w:szCs w:val="24"/>
        </w:rPr>
        <w:t xml:space="preserve"> v telovýchovnom procese. Výchovné pôsobenie v telovýchovnom procese.</w:t>
      </w:r>
    </w:p>
    <w:p w:rsidR="00583B1B" w:rsidRPr="00210CEE" w:rsidRDefault="00583B1B" w:rsidP="0058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Technika a metodický postup nácviku vybraných prvkov zo zjazdového lyžovania, bežeckého lyžovania a</w:t>
      </w:r>
      <w:r w:rsidR="00F34B94">
        <w:rPr>
          <w:rFonts w:ascii="Times New Roman" w:hAnsi="Times New Roman" w:cs="Times New Roman"/>
          <w:sz w:val="24"/>
          <w:szCs w:val="24"/>
        </w:rPr>
        <w:t> </w:t>
      </w:r>
      <w:r w:rsidRPr="00210CEE">
        <w:rPr>
          <w:rFonts w:ascii="Times New Roman" w:hAnsi="Times New Roman" w:cs="Times New Roman"/>
          <w:sz w:val="24"/>
          <w:szCs w:val="24"/>
        </w:rPr>
        <w:t>snowbordingu</w:t>
      </w:r>
      <w:r w:rsidR="00F34B94">
        <w:rPr>
          <w:rFonts w:ascii="Times New Roman" w:hAnsi="Times New Roman" w:cs="Times New Roman"/>
          <w:sz w:val="24"/>
          <w:szCs w:val="24"/>
        </w:rPr>
        <w:t>.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bCs/>
          <w:sz w:val="24"/>
          <w:szCs w:val="24"/>
        </w:rPr>
        <w:t>Technika a metodický postup pri nácviku plaveckých spôsobov</w:t>
      </w:r>
      <w:r w:rsidRPr="00210CEE">
        <w:rPr>
          <w:rFonts w:ascii="Times New Roman" w:hAnsi="Times New Roman" w:cs="Times New Roman"/>
          <w:sz w:val="24"/>
          <w:szCs w:val="24"/>
        </w:rPr>
        <w:t xml:space="preserve">, štartov a obrátok </w:t>
      </w:r>
      <w:r w:rsidRPr="00210CEE">
        <w:rPr>
          <w:rFonts w:ascii="Times New Roman" w:hAnsi="Times New Roman" w:cs="Times New Roman"/>
          <w:bCs/>
          <w:sz w:val="24"/>
          <w:szCs w:val="24"/>
        </w:rPr>
        <w:t>(</w:t>
      </w:r>
      <w:r w:rsidRPr="00210CEE">
        <w:rPr>
          <w:rFonts w:ascii="Times New Roman" w:hAnsi="Times New Roman" w:cs="Times New Roman"/>
          <w:sz w:val="24"/>
          <w:szCs w:val="24"/>
        </w:rPr>
        <w:t>prsia, kraul, znak, motýlik), metodický postup pri nácviku základných plaveckých zručností splývanie, vznášanie, ponáranie sa, vydychovanie do vody, jednoduché plavecké pohyby (hrabavý kraul)</w:t>
      </w:r>
      <w:r w:rsidR="00F34B94">
        <w:rPr>
          <w:rFonts w:ascii="Times New Roman" w:hAnsi="Times New Roman" w:cs="Times New Roman"/>
          <w:sz w:val="24"/>
          <w:szCs w:val="24"/>
        </w:rPr>
        <w:t>.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 xml:space="preserve">Turistika a cvičenia v prírode (turistické činnosti a ich základné zložky) príprava, plánovanie a organizácia aktivít v prírode, využitie </w:t>
      </w:r>
      <w:proofErr w:type="spellStart"/>
      <w:r w:rsidRPr="00210CEE">
        <w:rPr>
          <w:rFonts w:ascii="Times New Roman" w:hAnsi="Times New Roman" w:cs="Times New Roman"/>
          <w:sz w:val="24"/>
          <w:szCs w:val="24"/>
        </w:rPr>
        <w:t>medzipredmetových</w:t>
      </w:r>
      <w:proofErr w:type="spellEnd"/>
      <w:r w:rsidRPr="00210CEE">
        <w:rPr>
          <w:rFonts w:ascii="Times New Roman" w:hAnsi="Times New Roman" w:cs="Times New Roman"/>
          <w:sz w:val="24"/>
          <w:szCs w:val="24"/>
        </w:rPr>
        <w:t xml:space="preserve"> vzťahov</w:t>
      </w:r>
      <w:r w:rsidR="00F34B94">
        <w:rPr>
          <w:rFonts w:ascii="Times New Roman" w:hAnsi="Times New Roman" w:cs="Times New Roman"/>
          <w:sz w:val="24"/>
          <w:szCs w:val="24"/>
        </w:rPr>
        <w:t>.</w:t>
      </w:r>
    </w:p>
    <w:p w:rsidR="00F34B94" w:rsidRPr="00F34B94" w:rsidRDefault="00F34B94" w:rsidP="00F34B94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Technika a metodický postup nácviku vybraných cvičebných tvarov z gymnastiky.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 xml:space="preserve">Obsah hry v ŠH - </w:t>
      </w:r>
      <w:r w:rsidR="00F34B94">
        <w:rPr>
          <w:rFonts w:ascii="Times New Roman" w:hAnsi="Times New Roman" w:cs="Times New Roman"/>
          <w:sz w:val="24"/>
          <w:szCs w:val="24"/>
        </w:rPr>
        <w:t>f</w:t>
      </w:r>
      <w:r w:rsidRPr="00210CEE">
        <w:rPr>
          <w:rFonts w:ascii="Times New Roman" w:hAnsi="Times New Roman" w:cs="Times New Roman"/>
          <w:sz w:val="24"/>
          <w:szCs w:val="24"/>
        </w:rPr>
        <w:t>ázy, úseky, situácie, HČJ, HK, HS.</w:t>
      </w:r>
    </w:p>
    <w:p w:rsidR="00583B1B" w:rsidRPr="00210CEE" w:rsidRDefault="00583B1B" w:rsidP="00583B1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Technika a metodika nácviku v športových hrách (nácvik a zdokonaľovanie v ŠH - HČJ, HK a HS, motorické učenie)</w:t>
      </w:r>
      <w:r w:rsidR="00F34B94">
        <w:rPr>
          <w:rFonts w:ascii="Times New Roman" w:hAnsi="Times New Roman" w:cs="Times New Roman"/>
          <w:sz w:val="24"/>
          <w:szCs w:val="24"/>
        </w:rPr>
        <w:t>.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Technika a metodický postup nácviku vybraných prvkov zo sezónnych činnosti</w:t>
      </w:r>
      <w:r w:rsidR="00F34B94">
        <w:rPr>
          <w:rFonts w:ascii="Times New Roman" w:hAnsi="Times New Roman" w:cs="Times New Roman"/>
          <w:sz w:val="24"/>
          <w:szCs w:val="24"/>
        </w:rPr>
        <w:t xml:space="preserve"> </w:t>
      </w:r>
      <w:r w:rsidRPr="00210CEE">
        <w:rPr>
          <w:rFonts w:ascii="Times New Roman" w:hAnsi="Times New Roman" w:cs="Times New Roman"/>
          <w:sz w:val="24"/>
          <w:szCs w:val="24"/>
        </w:rPr>
        <w:t>- korčuľovanie, kolieskové korčuľovanie, hry v prírode v zimnom a letnom období.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 xml:space="preserve">Technika a metodický postup pri nácviku pádovej techniky, športových </w:t>
      </w:r>
      <w:proofErr w:type="spellStart"/>
      <w:r w:rsidRPr="00210CEE">
        <w:rPr>
          <w:rFonts w:ascii="Times New Roman" w:hAnsi="Times New Roman" w:cs="Times New Roman"/>
          <w:sz w:val="24"/>
          <w:szCs w:val="24"/>
        </w:rPr>
        <w:t>úpolov</w:t>
      </w:r>
      <w:proofErr w:type="spellEnd"/>
      <w:r w:rsidRPr="00210CEE">
        <w:rPr>
          <w:rFonts w:ascii="Times New Roman" w:hAnsi="Times New Roman" w:cs="Times New Roman"/>
          <w:sz w:val="24"/>
          <w:szCs w:val="24"/>
        </w:rPr>
        <w:t xml:space="preserve"> a sebaobrany. </w:t>
      </w:r>
    </w:p>
    <w:p w:rsidR="00583B1B" w:rsidRDefault="00583B1B" w:rsidP="00583B1B">
      <w:pPr>
        <w:pStyle w:val="Obyajntext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B1B" w:rsidRDefault="00583B1B" w:rsidP="00F34B94">
      <w:pPr>
        <w:pStyle w:val="Obyajn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</w:t>
      </w:r>
      <w:r w:rsidRPr="00326FD8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26FD8">
        <w:rPr>
          <w:rFonts w:ascii="Times New Roman" w:hAnsi="Times New Roman" w:cs="Times New Roman"/>
          <w:b/>
          <w:sz w:val="24"/>
          <w:szCs w:val="24"/>
        </w:rPr>
        <w:t>RATÚRA</w:t>
      </w:r>
    </w:p>
    <w:p w:rsidR="00583B1B" w:rsidRDefault="00583B1B" w:rsidP="00583B1B">
      <w:pPr>
        <w:pStyle w:val="Obyajn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ADAMČÁK, Š. – NEMEC, M. 2010. </w:t>
      </w:r>
      <w:r w:rsidRPr="00326FD8">
        <w:rPr>
          <w:rFonts w:ascii="Times New Roman" w:hAnsi="Times New Roman" w:cs="Times New Roman"/>
          <w:i/>
          <w:sz w:val="24"/>
          <w:szCs w:val="24"/>
        </w:rPr>
        <w:t>Pohybové hry a školská telesná a športová výchova</w:t>
      </w:r>
      <w:r w:rsidRPr="00326FD8">
        <w:rPr>
          <w:rFonts w:ascii="Times New Roman" w:hAnsi="Times New Roman" w:cs="Times New Roman"/>
          <w:sz w:val="24"/>
          <w:szCs w:val="24"/>
        </w:rPr>
        <w:t>. Banská Bystrica : FHV UMB, 2010. 241 s.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lastRenderedPageBreak/>
        <w:t xml:space="preserve">ADAMČÁK, Š. – NOVOTNÁ, N. 2009. </w:t>
      </w:r>
      <w:r>
        <w:rPr>
          <w:rFonts w:ascii="Times New Roman" w:hAnsi="Times New Roman" w:cs="Times New Roman"/>
          <w:i/>
          <w:sz w:val="24"/>
          <w:szCs w:val="24"/>
        </w:rPr>
        <w:t>Hry</w:t>
      </w:r>
      <w:r w:rsidRPr="00326FD8">
        <w:rPr>
          <w:rFonts w:ascii="Times New Roman" w:hAnsi="Times New Roman" w:cs="Times New Roman"/>
          <w:i/>
          <w:sz w:val="24"/>
          <w:szCs w:val="24"/>
        </w:rPr>
        <w:t xml:space="preserve"> v telocvični a základná gymnastika</w:t>
      </w:r>
      <w:r w:rsidRPr="00326FD8">
        <w:rPr>
          <w:rFonts w:ascii="Times New Roman" w:hAnsi="Times New Roman" w:cs="Times New Roman"/>
          <w:sz w:val="24"/>
          <w:szCs w:val="24"/>
        </w:rPr>
        <w:t>. Žilina : EDIS, 2009. 204 s.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F7F40">
        <w:rPr>
          <w:rFonts w:ascii="Times New Roman" w:eastAsia="Calibri" w:hAnsi="Times New Roman" w:cs="Times New Roman"/>
          <w:sz w:val="24"/>
          <w:szCs w:val="24"/>
        </w:rPr>
        <w:t xml:space="preserve">ANTALA, B. a kol. 2001. </w:t>
      </w:r>
      <w:r w:rsidRPr="002F7F40">
        <w:rPr>
          <w:rFonts w:ascii="Times New Roman" w:eastAsia="Calibri" w:hAnsi="Times New Roman" w:cs="Times New Roman"/>
          <w:i/>
          <w:sz w:val="24"/>
          <w:szCs w:val="24"/>
        </w:rPr>
        <w:t>Didaktika školskej telesnej výchovy</w:t>
      </w:r>
      <w:r w:rsidRPr="002F7F40">
        <w:rPr>
          <w:rFonts w:ascii="Times New Roman" w:eastAsia="Calibri" w:hAnsi="Times New Roman" w:cs="Times New Roman"/>
          <w:sz w:val="24"/>
          <w:szCs w:val="24"/>
        </w:rPr>
        <w:t>. Bratislava : FTVŠ UK, 2001.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7F40">
        <w:rPr>
          <w:rFonts w:ascii="Times New Roman" w:hAnsi="Times New Roman" w:cs="Times New Roman"/>
          <w:caps/>
          <w:sz w:val="24"/>
          <w:szCs w:val="24"/>
        </w:rPr>
        <w:t xml:space="preserve">Bartík, P. – Sližik, M. – Adamčák, Š. </w:t>
      </w:r>
      <w:r w:rsidRPr="002F7F40">
        <w:rPr>
          <w:rFonts w:ascii="Times New Roman" w:hAnsi="Times New Roman" w:cs="Times New Roman"/>
          <w:sz w:val="24"/>
          <w:szCs w:val="24"/>
        </w:rPr>
        <w:t xml:space="preserve">a kol. 2010. </w:t>
      </w:r>
      <w:r w:rsidRPr="002F7F40">
        <w:rPr>
          <w:rFonts w:ascii="Times New Roman" w:hAnsi="Times New Roman" w:cs="Times New Roman"/>
          <w:i/>
          <w:sz w:val="24"/>
          <w:szCs w:val="24"/>
        </w:rPr>
        <w:t xml:space="preserve">Teória a didaktika </w:t>
      </w:r>
      <w:proofErr w:type="spellStart"/>
      <w:r w:rsidRPr="002F7F40">
        <w:rPr>
          <w:rFonts w:ascii="Times New Roman" w:hAnsi="Times New Roman" w:cs="Times New Roman"/>
          <w:i/>
          <w:sz w:val="24"/>
          <w:szCs w:val="24"/>
        </w:rPr>
        <w:t>úpolov</w:t>
      </w:r>
      <w:proofErr w:type="spellEnd"/>
      <w:r w:rsidRPr="002F7F40">
        <w:rPr>
          <w:rFonts w:ascii="Times New Roman" w:hAnsi="Times New Roman" w:cs="Times New Roman"/>
          <w:i/>
          <w:sz w:val="24"/>
          <w:szCs w:val="24"/>
        </w:rPr>
        <w:t xml:space="preserve"> pre základné a stredné školy.</w:t>
      </w:r>
      <w:r w:rsidRPr="002F7F40">
        <w:rPr>
          <w:rFonts w:ascii="Times New Roman" w:hAnsi="Times New Roman" w:cs="Times New Roman"/>
          <w:sz w:val="24"/>
          <w:szCs w:val="24"/>
        </w:rPr>
        <w:t xml:space="preserve"> Banská Bystrica :  FHV UMB, 2010. 241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7F40">
        <w:rPr>
          <w:rFonts w:ascii="Times New Roman" w:eastAsia="Calibri" w:hAnsi="Times New Roman" w:cs="Times New Roman"/>
          <w:sz w:val="24"/>
          <w:szCs w:val="24"/>
        </w:rPr>
        <w:t xml:space="preserve">BARTÍK, P. – SLIŽIK, M. – REGULI, Z. 2007. </w:t>
      </w:r>
      <w:r w:rsidRPr="002F7F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Teória a didaktika </w:t>
      </w:r>
      <w:proofErr w:type="spellStart"/>
      <w:r w:rsidRPr="002F7F40">
        <w:rPr>
          <w:rFonts w:ascii="Times New Roman" w:eastAsia="Calibri" w:hAnsi="Times New Roman" w:cs="Times New Roman"/>
          <w:i/>
          <w:iCs/>
          <w:sz w:val="24"/>
          <w:szCs w:val="24"/>
        </w:rPr>
        <w:t>úpolov</w:t>
      </w:r>
      <w:proofErr w:type="spellEnd"/>
      <w:r w:rsidRPr="002F7F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 bojových umení.</w:t>
      </w:r>
      <w:r w:rsidRPr="002F7F4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F7F40">
        <w:rPr>
          <w:rFonts w:ascii="Times New Roman" w:eastAsia="Calibri" w:hAnsi="Times New Roman" w:cs="Times New Roman"/>
          <w:sz w:val="24"/>
          <w:szCs w:val="24"/>
        </w:rPr>
        <w:t xml:space="preserve">Banská Bystrica : PF UMB, 2007. 279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BARTÍK, P. 2005. </w:t>
      </w:r>
      <w:r w:rsidRPr="002F7F4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Zdravotná telesná výchova I</w:t>
      </w:r>
      <w:r w:rsidRPr="002F7F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Banská Bystrica : PF UMB, 2005, 124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bCs/>
          <w:sz w:val="24"/>
          <w:szCs w:val="24"/>
        </w:rPr>
        <w:t xml:space="preserve">BENCE, L. 2001. </w:t>
      </w:r>
      <w:r w:rsidRPr="002F7F40">
        <w:rPr>
          <w:rFonts w:ascii="Times New Roman" w:hAnsi="Times New Roman" w:cs="Times New Roman"/>
          <w:bCs/>
          <w:i/>
          <w:sz w:val="24"/>
          <w:szCs w:val="24"/>
        </w:rPr>
        <w:t xml:space="preserve">Základy </w:t>
      </w:r>
      <w:proofErr w:type="spellStart"/>
      <w:r w:rsidRPr="002F7F40">
        <w:rPr>
          <w:rFonts w:ascii="Times New Roman" w:hAnsi="Times New Roman" w:cs="Times New Roman"/>
          <w:bCs/>
          <w:i/>
          <w:sz w:val="24"/>
          <w:szCs w:val="24"/>
        </w:rPr>
        <w:t>antropomotoriky</w:t>
      </w:r>
      <w:proofErr w:type="spellEnd"/>
      <w:r w:rsidRPr="002F7F40">
        <w:rPr>
          <w:rFonts w:ascii="Times New Roman" w:hAnsi="Times New Roman" w:cs="Times New Roman"/>
          <w:bCs/>
          <w:sz w:val="24"/>
          <w:szCs w:val="24"/>
        </w:rPr>
        <w:t>. Banská Bystrica : Partner, 2001.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F40">
        <w:rPr>
          <w:rFonts w:ascii="Times New Roman" w:hAnsi="Times New Roman" w:cs="Times New Roman"/>
          <w:bCs/>
          <w:sz w:val="24"/>
          <w:szCs w:val="24"/>
        </w:rPr>
        <w:t xml:space="preserve">BENCE, M. – MERICA, M. – HLAVATÝ, R. 2005. </w:t>
      </w:r>
      <w:r w:rsidRPr="002F7F40">
        <w:rPr>
          <w:rFonts w:ascii="Times New Roman" w:hAnsi="Times New Roman" w:cs="Times New Roman"/>
          <w:bCs/>
          <w:i/>
          <w:sz w:val="24"/>
          <w:szCs w:val="24"/>
        </w:rPr>
        <w:t>Plávanie.</w:t>
      </w:r>
      <w:r w:rsidRPr="002F7F40">
        <w:rPr>
          <w:rFonts w:ascii="Times New Roman" w:hAnsi="Times New Roman" w:cs="Times New Roman"/>
          <w:bCs/>
          <w:sz w:val="24"/>
          <w:szCs w:val="24"/>
        </w:rPr>
        <w:t xml:space="preserve"> Banská Bystrica : FHV UMB, 2005. 198 s.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BINOVSKÝ, A. a kol. 1997. </w:t>
      </w:r>
      <w:r w:rsidRPr="00326FD8">
        <w:rPr>
          <w:rFonts w:ascii="Times New Roman" w:hAnsi="Times New Roman" w:cs="Times New Roman"/>
          <w:i/>
          <w:sz w:val="24"/>
          <w:szCs w:val="24"/>
        </w:rPr>
        <w:t>Anatómia I</w:t>
      </w:r>
      <w:r w:rsidRPr="00326FD8">
        <w:rPr>
          <w:rFonts w:ascii="Times New Roman" w:hAnsi="Times New Roman" w:cs="Times New Roman"/>
          <w:sz w:val="24"/>
          <w:szCs w:val="24"/>
        </w:rPr>
        <w:t>. Bratislava : UK, 1997.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BINOVSKÝ, A. a kol. 1998. </w:t>
      </w:r>
      <w:r w:rsidRPr="00326FD8">
        <w:rPr>
          <w:rFonts w:ascii="Times New Roman" w:hAnsi="Times New Roman" w:cs="Times New Roman"/>
          <w:i/>
          <w:sz w:val="24"/>
          <w:szCs w:val="24"/>
        </w:rPr>
        <w:t>Anatómia II</w:t>
      </w:r>
      <w:r w:rsidRPr="00326FD8">
        <w:rPr>
          <w:rFonts w:ascii="Times New Roman" w:hAnsi="Times New Roman" w:cs="Times New Roman"/>
          <w:sz w:val="24"/>
          <w:szCs w:val="24"/>
        </w:rPr>
        <w:t>. Bratislava : UK, 1998.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GLESK, P. a kol. 2000. </w:t>
      </w:r>
      <w:r w:rsidRPr="00326FD8">
        <w:rPr>
          <w:rFonts w:ascii="Times New Roman" w:hAnsi="Times New Roman" w:cs="Times New Roman"/>
          <w:i/>
          <w:sz w:val="24"/>
          <w:szCs w:val="24"/>
        </w:rPr>
        <w:t>Manažérske aspekty športu</w:t>
      </w:r>
      <w:r w:rsidRPr="00326FD8">
        <w:rPr>
          <w:rFonts w:ascii="Times New Roman" w:hAnsi="Times New Roman" w:cs="Times New Roman"/>
          <w:sz w:val="24"/>
          <w:szCs w:val="24"/>
        </w:rPr>
        <w:t>. Bratislava : PEEM, 2000. 240 s.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sz w:val="24"/>
          <w:szCs w:val="24"/>
        </w:rPr>
        <w:t xml:space="preserve">GÖRNER, K. – PYŠNÝ, L. – KOMPÁN, J. 2007. </w:t>
      </w:r>
      <w:r w:rsidRPr="002F7F40">
        <w:rPr>
          <w:rFonts w:ascii="Times New Roman" w:hAnsi="Times New Roman" w:cs="Times New Roman"/>
          <w:i/>
          <w:sz w:val="24"/>
          <w:szCs w:val="24"/>
        </w:rPr>
        <w:t>Pešia turistika a pobyt v prírode z pohľadu ich všestranného využitia</w:t>
      </w:r>
      <w:r w:rsidRPr="002F7F40">
        <w:rPr>
          <w:rFonts w:ascii="Times New Roman" w:hAnsi="Times New Roman" w:cs="Times New Roman"/>
          <w:sz w:val="24"/>
          <w:szCs w:val="24"/>
        </w:rPr>
        <w:t xml:space="preserve">. Ústí nad </w:t>
      </w:r>
      <w:proofErr w:type="spellStart"/>
      <w:r w:rsidRPr="002F7F40">
        <w:rPr>
          <w:rFonts w:ascii="Times New Roman" w:hAnsi="Times New Roman" w:cs="Times New Roman"/>
          <w:sz w:val="24"/>
          <w:szCs w:val="24"/>
        </w:rPr>
        <w:t>Labem</w:t>
      </w:r>
      <w:proofErr w:type="spellEnd"/>
      <w:r w:rsidRPr="002F7F40">
        <w:rPr>
          <w:rFonts w:ascii="Times New Roman" w:hAnsi="Times New Roman" w:cs="Times New Roman"/>
          <w:sz w:val="24"/>
          <w:szCs w:val="24"/>
        </w:rPr>
        <w:t xml:space="preserve"> : UZS UJEP, 2007. 109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sz w:val="24"/>
          <w:szCs w:val="24"/>
        </w:rPr>
        <w:t xml:space="preserve">GREXA, J. a kol. 2006. </w:t>
      </w:r>
      <w:r w:rsidRPr="002F7F40">
        <w:rPr>
          <w:rFonts w:ascii="Times New Roman" w:hAnsi="Times New Roman" w:cs="Times New Roman"/>
          <w:i/>
          <w:sz w:val="24"/>
          <w:szCs w:val="24"/>
        </w:rPr>
        <w:t>Olympijská výchova</w:t>
      </w:r>
      <w:r w:rsidRPr="002F7F40">
        <w:rPr>
          <w:rFonts w:ascii="Times New Roman" w:hAnsi="Times New Roman" w:cs="Times New Roman"/>
          <w:sz w:val="24"/>
          <w:szCs w:val="24"/>
        </w:rPr>
        <w:t>. Bratislava : SOV a SOA, 2006. 86 s.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bCs/>
          <w:sz w:val="24"/>
          <w:szCs w:val="24"/>
        </w:rPr>
        <w:t xml:space="preserve">HAMAR, D. – LIPKOVÁ, J. 2006. </w:t>
      </w:r>
      <w:r w:rsidRPr="002F7F40">
        <w:rPr>
          <w:rFonts w:ascii="Times New Roman" w:hAnsi="Times New Roman" w:cs="Times New Roman"/>
          <w:bCs/>
          <w:i/>
          <w:sz w:val="24"/>
          <w:szCs w:val="24"/>
        </w:rPr>
        <w:t>Fyziológia telesných cvičení</w:t>
      </w:r>
      <w:r w:rsidRPr="002F7F40">
        <w:rPr>
          <w:rFonts w:ascii="Times New Roman" w:hAnsi="Times New Roman" w:cs="Times New Roman"/>
          <w:bCs/>
          <w:sz w:val="24"/>
          <w:szCs w:val="24"/>
        </w:rPr>
        <w:t>. Bratislava : UK, 2006. 196 s.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F7F40">
        <w:rPr>
          <w:rFonts w:ascii="Times New Roman" w:hAnsi="Times New Roman" w:cs="Times New Roman"/>
          <w:snapToGrid w:val="0"/>
          <w:sz w:val="24"/>
          <w:szCs w:val="24"/>
        </w:rPr>
        <w:t xml:space="preserve">JUNGER, J. a kol. 2002. </w:t>
      </w:r>
      <w:r w:rsidRPr="002F7F40">
        <w:rPr>
          <w:rFonts w:ascii="Times New Roman" w:hAnsi="Times New Roman" w:cs="Times New Roman"/>
          <w:i/>
          <w:snapToGrid w:val="0"/>
          <w:sz w:val="24"/>
          <w:szCs w:val="24"/>
        </w:rPr>
        <w:t>Turistika a športy v prírode</w:t>
      </w:r>
      <w:r w:rsidRPr="002F7F40">
        <w:rPr>
          <w:rFonts w:ascii="Times New Roman" w:hAnsi="Times New Roman" w:cs="Times New Roman"/>
          <w:snapToGrid w:val="0"/>
          <w:sz w:val="24"/>
          <w:szCs w:val="24"/>
        </w:rPr>
        <w:t xml:space="preserve">. Prešov : </w:t>
      </w:r>
      <w:proofErr w:type="spellStart"/>
      <w:r w:rsidRPr="002F7F40">
        <w:rPr>
          <w:rFonts w:ascii="Times New Roman" w:hAnsi="Times New Roman" w:cs="Times New Roman"/>
          <w:snapToGrid w:val="0"/>
          <w:sz w:val="24"/>
          <w:szCs w:val="24"/>
        </w:rPr>
        <w:t>FHaPV</w:t>
      </w:r>
      <w:proofErr w:type="spellEnd"/>
      <w:r w:rsidRPr="002F7F40">
        <w:rPr>
          <w:rFonts w:ascii="Times New Roman" w:hAnsi="Times New Roman" w:cs="Times New Roman"/>
          <w:snapToGrid w:val="0"/>
          <w:sz w:val="24"/>
          <w:szCs w:val="24"/>
        </w:rPr>
        <w:t xml:space="preserve"> PU, 2002. 266 s. 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KAČÁNI, L. 2005. </w:t>
      </w:r>
      <w:r w:rsidRPr="00326FD8">
        <w:rPr>
          <w:rFonts w:ascii="Times New Roman" w:hAnsi="Times New Roman" w:cs="Times New Roman"/>
          <w:i/>
          <w:sz w:val="24"/>
          <w:szCs w:val="24"/>
        </w:rPr>
        <w:t>Teória a prax hernej prípravy</w:t>
      </w:r>
      <w:r w:rsidRPr="00326FD8">
        <w:rPr>
          <w:rFonts w:ascii="Times New Roman" w:hAnsi="Times New Roman" w:cs="Times New Roman"/>
          <w:sz w:val="24"/>
          <w:szCs w:val="24"/>
        </w:rPr>
        <w:t xml:space="preserve">. Bratislava : Šport, 2005. 228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bCs/>
          <w:sz w:val="24"/>
          <w:szCs w:val="24"/>
        </w:rPr>
        <w:t xml:space="preserve">KALICHOVÁ, M. a kol. 2011. </w:t>
      </w:r>
      <w:r w:rsidRPr="002F7F40">
        <w:rPr>
          <w:rFonts w:ascii="Times New Roman" w:hAnsi="Times New Roman" w:cs="Times New Roman"/>
          <w:bCs/>
          <w:i/>
          <w:sz w:val="24"/>
          <w:szCs w:val="24"/>
        </w:rPr>
        <w:t xml:space="preserve">Základy biomechaniky </w:t>
      </w:r>
      <w:proofErr w:type="spellStart"/>
      <w:r w:rsidRPr="002F7F40">
        <w:rPr>
          <w:rFonts w:ascii="Times New Roman" w:hAnsi="Times New Roman" w:cs="Times New Roman"/>
          <w:bCs/>
          <w:i/>
          <w:sz w:val="24"/>
          <w:szCs w:val="24"/>
        </w:rPr>
        <w:t>tělesných</w:t>
      </w:r>
      <w:proofErr w:type="spellEnd"/>
      <w:r w:rsidRPr="002F7F40">
        <w:rPr>
          <w:rFonts w:ascii="Times New Roman" w:hAnsi="Times New Roman" w:cs="Times New Roman"/>
          <w:bCs/>
          <w:i/>
          <w:sz w:val="24"/>
          <w:szCs w:val="24"/>
        </w:rPr>
        <w:t xml:space="preserve"> cvičení</w:t>
      </w:r>
      <w:r w:rsidRPr="002F7F40">
        <w:rPr>
          <w:rFonts w:ascii="Times New Roman" w:hAnsi="Times New Roman" w:cs="Times New Roman"/>
          <w:bCs/>
          <w:sz w:val="24"/>
          <w:szCs w:val="24"/>
        </w:rPr>
        <w:t>.</w:t>
      </w:r>
      <w:r w:rsidRPr="002F7F40">
        <w:rPr>
          <w:rFonts w:ascii="Times New Roman" w:hAnsi="Times New Roman" w:cs="Times New Roman"/>
          <w:sz w:val="24"/>
          <w:szCs w:val="24"/>
        </w:rPr>
        <w:t xml:space="preserve"> Brno : </w:t>
      </w:r>
      <w:r w:rsidRPr="002F7F40">
        <w:rPr>
          <w:rFonts w:ascii="Times New Roman" w:hAnsi="Times New Roman" w:cs="Times New Roman"/>
          <w:bCs/>
          <w:sz w:val="24"/>
          <w:szCs w:val="24"/>
        </w:rPr>
        <w:t xml:space="preserve">Masarykova univerzita, FSS. 2011. 192 s. 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F40">
        <w:rPr>
          <w:rFonts w:ascii="Times New Roman" w:eastAsia="Times New Roman" w:hAnsi="Times New Roman" w:cs="Times New Roman"/>
          <w:sz w:val="24"/>
          <w:szCs w:val="24"/>
        </w:rPr>
        <w:t xml:space="preserve">KASA, J. 2000. </w:t>
      </w:r>
      <w:r w:rsidRPr="002F7F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Športová </w:t>
      </w:r>
      <w:proofErr w:type="spellStart"/>
      <w:r w:rsidRPr="002F7F40">
        <w:rPr>
          <w:rFonts w:ascii="Times New Roman" w:eastAsia="Times New Roman" w:hAnsi="Times New Roman" w:cs="Times New Roman"/>
          <w:i/>
          <w:iCs/>
          <w:sz w:val="24"/>
          <w:szCs w:val="24"/>
        </w:rPr>
        <w:t>antropomotorika</w:t>
      </w:r>
      <w:proofErr w:type="spellEnd"/>
      <w:r w:rsidRPr="002F7F4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2F7F40">
        <w:rPr>
          <w:rFonts w:ascii="Times New Roman" w:eastAsia="Times New Roman" w:hAnsi="Times New Roman" w:cs="Times New Roman"/>
          <w:sz w:val="24"/>
          <w:szCs w:val="24"/>
        </w:rPr>
        <w:t xml:space="preserve"> Bratislava : UK, 2000.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KOMPÁN, J. – PAUGSCHOVÁ, B. – VALENČÁKOVÁ, V. 2010. </w:t>
      </w:r>
      <w:r w:rsidRPr="002F7F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Vedy o športe</w:t>
      </w:r>
      <w:r w:rsidRPr="002F7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Ústí nad </w:t>
      </w:r>
      <w:proofErr w:type="spellStart"/>
      <w:r w:rsidRPr="002F7F40">
        <w:rPr>
          <w:rFonts w:ascii="Times New Roman" w:eastAsia="Times New Roman" w:hAnsi="Times New Roman" w:cs="Times New Roman"/>
          <w:color w:val="000000"/>
          <w:sz w:val="24"/>
          <w:szCs w:val="24"/>
        </w:rPr>
        <w:t>Labem</w:t>
      </w:r>
      <w:proofErr w:type="spellEnd"/>
      <w:r w:rsidRPr="002F7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PF UJEP, 2010. 162 s.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F40">
        <w:rPr>
          <w:rFonts w:ascii="Times New Roman" w:hAnsi="Times New Roman" w:cs="Times New Roman"/>
          <w:bCs/>
          <w:sz w:val="24"/>
          <w:szCs w:val="24"/>
        </w:rPr>
        <w:t xml:space="preserve">KONIAR, M. – LEŠKO, M. 1990. </w:t>
      </w:r>
      <w:r w:rsidRPr="002F7F40">
        <w:rPr>
          <w:rFonts w:ascii="Times New Roman" w:hAnsi="Times New Roman" w:cs="Times New Roman"/>
          <w:bCs/>
          <w:i/>
          <w:sz w:val="24"/>
          <w:szCs w:val="24"/>
        </w:rPr>
        <w:t>Biomechanika</w:t>
      </w:r>
      <w:r w:rsidRPr="002F7F40">
        <w:rPr>
          <w:rFonts w:ascii="Times New Roman" w:hAnsi="Times New Roman" w:cs="Times New Roman"/>
          <w:bCs/>
          <w:sz w:val="24"/>
          <w:szCs w:val="24"/>
        </w:rPr>
        <w:t xml:space="preserve">. Bratislava : SPN, 1990. 310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sz w:val="24"/>
          <w:szCs w:val="24"/>
        </w:rPr>
        <w:t xml:space="preserve">KOPPL, J. 2009. </w:t>
      </w:r>
      <w:r w:rsidRPr="002F7F40">
        <w:rPr>
          <w:rFonts w:ascii="Times New Roman" w:hAnsi="Times New Roman" w:cs="Times New Roman"/>
          <w:i/>
          <w:sz w:val="24"/>
          <w:szCs w:val="24"/>
        </w:rPr>
        <w:t>Ako poskytovať prvú pomoc</w:t>
      </w:r>
      <w:r w:rsidRPr="002F7F40">
        <w:rPr>
          <w:rFonts w:ascii="Times New Roman" w:hAnsi="Times New Roman" w:cs="Times New Roman"/>
          <w:sz w:val="24"/>
          <w:szCs w:val="24"/>
        </w:rPr>
        <w:t xml:space="preserve">. Bratislava : Príroda, 2009. 47 s. </w:t>
      </w:r>
    </w:p>
    <w:p w:rsidR="00583B1B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MAČURA, P a kol. 1994. </w:t>
      </w:r>
      <w:r w:rsidRPr="00326FD8">
        <w:rPr>
          <w:rFonts w:ascii="Times New Roman" w:hAnsi="Times New Roman" w:cs="Times New Roman"/>
          <w:i/>
          <w:sz w:val="24"/>
          <w:szCs w:val="24"/>
        </w:rPr>
        <w:t>Teória a didaktika basketbalu</w:t>
      </w:r>
      <w:r w:rsidRPr="00326FD8">
        <w:rPr>
          <w:rFonts w:ascii="Times New Roman" w:hAnsi="Times New Roman" w:cs="Times New Roman"/>
          <w:sz w:val="24"/>
          <w:szCs w:val="24"/>
        </w:rPr>
        <w:t>. Bratislava : FTVŠ UK, 1994.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PERÁČEK, P. a kol. 2004. </w:t>
      </w:r>
      <w:r w:rsidRPr="00326FD8">
        <w:rPr>
          <w:rFonts w:ascii="Times New Roman" w:hAnsi="Times New Roman" w:cs="Times New Roman"/>
          <w:i/>
          <w:sz w:val="24"/>
          <w:szCs w:val="24"/>
        </w:rPr>
        <w:t>Teória a didaktika športových hier</w:t>
      </w:r>
      <w:r w:rsidRPr="00326FD8">
        <w:rPr>
          <w:rFonts w:ascii="Times New Roman" w:hAnsi="Times New Roman" w:cs="Times New Roman"/>
          <w:sz w:val="24"/>
          <w:szCs w:val="24"/>
        </w:rPr>
        <w:t>. Bratislava : FTVŠ UK, 2004. 187 s.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sz w:val="24"/>
          <w:szCs w:val="24"/>
        </w:rPr>
        <w:t xml:space="preserve">MANDZÁK, P a kol. 2011. </w:t>
      </w:r>
      <w:r w:rsidRPr="002F7F40">
        <w:rPr>
          <w:rFonts w:ascii="Times New Roman" w:hAnsi="Times New Roman" w:cs="Times New Roman"/>
          <w:i/>
          <w:sz w:val="24"/>
          <w:szCs w:val="24"/>
        </w:rPr>
        <w:t>Nácvik plaveckých spôsobov v praxi</w:t>
      </w:r>
      <w:r w:rsidRPr="002F7F40">
        <w:rPr>
          <w:rFonts w:ascii="Times New Roman" w:hAnsi="Times New Roman" w:cs="Times New Roman"/>
          <w:sz w:val="24"/>
          <w:szCs w:val="24"/>
        </w:rPr>
        <w:t xml:space="preserve">. Banská Bystrica : FHV UMB, 2011. 116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F7F40">
        <w:rPr>
          <w:rFonts w:ascii="Times New Roman" w:eastAsia="Calibri" w:hAnsi="Times New Roman" w:cs="Times New Roman"/>
          <w:bCs/>
          <w:sz w:val="24"/>
          <w:szCs w:val="24"/>
        </w:rPr>
        <w:t xml:space="preserve">MICHAL, J. 2000. </w:t>
      </w:r>
      <w:r w:rsidRPr="002F7F40">
        <w:rPr>
          <w:rFonts w:ascii="Times New Roman" w:eastAsia="Calibri" w:hAnsi="Times New Roman" w:cs="Times New Roman"/>
          <w:bCs/>
          <w:i/>
          <w:sz w:val="24"/>
          <w:szCs w:val="24"/>
        </w:rPr>
        <w:t>Sezónne činnosti na 1. stupni základných škôl</w:t>
      </w:r>
      <w:r w:rsidRPr="002F7F40">
        <w:rPr>
          <w:rFonts w:ascii="Times New Roman" w:eastAsia="Calibri" w:hAnsi="Times New Roman" w:cs="Times New Roman"/>
          <w:bCs/>
          <w:sz w:val="24"/>
          <w:szCs w:val="24"/>
        </w:rPr>
        <w:t xml:space="preserve">. Banská Bystrica : </w:t>
      </w:r>
      <w:proofErr w:type="spellStart"/>
      <w:r w:rsidRPr="002F7F40">
        <w:rPr>
          <w:rFonts w:ascii="Times New Roman" w:eastAsia="Calibri" w:hAnsi="Times New Roman" w:cs="Times New Roman"/>
          <w:bCs/>
          <w:sz w:val="24"/>
          <w:szCs w:val="24"/>
        </w:rPr>
        <w:t>PdF</w:t>
      </w:r>
      <w:proofErr w:type="spellEnd"/>
      <w:r w:rsidRPr="002F7F40">
        <w:rPr>
          <w:rFonts w:ascii="Times New Roman" w:eastAsia="Calibri" w:hAnsi="Times New Roman" w:cs="Times New Roman"/>
          <w:bCs/>
          <w:sz w:val="24"/>
          <w:szCs w:val="24"/>
        </w:rPr>
        <w:t xml:space="preserve"> UMB, 2000. 72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F40">
        <w:rPr>
          <w:rFonts w:ascii="Times New Roman" w:eastAsia="Calibri" w:hAnsi="Times New Roman" w:cs="Times New Roman"/>
          <w:sz w:val="24"/>
          <w:szCs w:val="24"/>
        </w:rPr>
        <w:t xml:space="preserve">MICHAL, J. 2001. </w:t>
      </w:r>
      <w:r w:rsidRPr="002F7F40">
        <w:rPr>
          <w:rFonts w:ascii="Times New Roman" w:eastAsia="Calibri" w:hAnsi="Times New Roman" w:cs="Times New Roman"/>
          <w:i/>
          <w:sz w:val="24"/>
          <w:szCs w:val="24"/>
        </w:rPr>
        <w:t>Teória a didaktika lyžovania</w:t>
      </w:r>
      <w:r w:rsidRPr="002F7F40">
        <w:rPr>
          <w:rFonts w:ascii="Times New Roman" w:eastAsia="Calibri" w:hAnsi="Times New Roman" w:cs="Times New Roman"/>
          <w:sz w:val="24"/>
          <w:szCs w:val="24"/>
        </w:rPr>
        <w:t xml:space="preserve">. Banská Bystrica : UMB PF,  2001. 94 s. </w:t>
      </w:r>
    </w:p>
    <w:p w:rsidR="00583B1B" w:rsidRPr="00326FD8" w:rsidRDefault="00583B1B" w:rsidP="00583B1B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26FD8">
        <w:rPr>
          <w:rFonts w:ascii="Times New Roman" w:eastAsia="Calibri" w:hAnsi="Times New Roman" w:cs="Times New Roman"/>
          <w:sz w:val="24"/>
          <w:szCs w:val="24"/>
        </w:rPr>
        <w:t>MICHAL, J. 2010.</w:t>
      </w:r>
      <w:r w:rsidRPr="00326FD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26FD8">
        <w:rPr>
          <w:rFonts w:ascii="Times New Roman" w:eastAsia="Calibri" w:hAnsi="Times New Roman" w:cs="Times New Roman"/>
          <w:i/>
          <w:sz w:val="24"/>
          <w:szCs w:val="24"/>
        </w:rPr>
        <w:t>Snowboarding</w:t>
      </w:r>
      <w:proofErr w:type="spellEnd"/>
      <w:r w:rsidRPr="00326FD8">
        <w:rPr>
          <w:rFonts w:ascii="Times New Roman" w:eastAsia="Calibri" w:hAnsi="Times New Roman" w:cs="Times New Roman"/>
          <w:i/>
          <w:sz w:val="24"/>
          <w:szCs w:val="24"/>
        </w:rPr>
        <w:t xml:space="preserve"> : študijný materiál pre učiteľov I. kvalifikačného stupňa</w:t>
      </w:r>
      <w:r w:rsidRPr="00326FD8">
        <w:rPr>
          <w:rFonts w:ascii="Times New Roman" w:eastAsia="Calibri" w:hAnsi="Times New Roman" w:cs="Times New Roman"/>
          <w:sz w:val="24"/>
          <w:szCs w:val="24"/>
        </w:rPr>
        <w:t>. Banská Bystrica : SAS, 2010. 56 s.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NEMEC, M. – KOLLÁR, R. 2009. </w:t>
      </w:r>
      <w:r w:rsidRPr="00326FD8">
        <w:rPr>
          <w:rFonts w:ascii="Times New Roman" w:hAnsi="Times New Roman" w:cs="Times New Roman"/>
          <w:i/>
          <w:sz w:val="24"/>
          <w:szCs w:val="24"/>
        </w:rPr>
        <w:t>Teória a didaktika futbalu</w:t>
      </w:r>
      <w:r w:rsidRPr="00326FD8">
        <w:rPr>
          <w:rFonts w:ascii="Times New Roman" w:hAnsi="Times New Roman" w:cs="Times New Roman"/>
          <w:sz w:val="24"/>
          <w:szCs w:val="24"/>
        </w:rPr>
        <w:t xml:space="preserve">. Banská Bystrica : KTVŠ FHV UMB, 2009. 200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sz w:val="24"/>
          <w:szCs w:val="24"/>
        </w:rPr>
        <w:t xml:space="preserve">NOLAN, J. a kol. 2010. </w:t>
      </w:r>
      <w:r w:rsidRPr="002F7F40">
        <w:rPr>
          <w:rFonts w:ascii="Times New Roman" w:hAnsi="Times New Roman" w:cs="Times New Roman"/>
          <w:i/>
          <w:sz w:val="24"/>
          <w:szCs w:val="24"/>
        </w:rPr>
        <w:t xml:space="preserve">Odporúčania Európskej resuscitačnej rady pre </w:t>
      </w:r>
      <w:proofErr w:type="spellStart"/>
      <w:r w:rsidRPr="002F7F40">
        <w:rPr>
          <w:rFonts w:ascii="Times New Roman" w:hAnsi="Times New Roman" w:cs="Times New Roman"/>
          <w:i/>
          <w:sz w:val="24"/>
          <w:szCs w:val="24"/>
        </w:rPr>
        <w:t>kardiopulmonálnu</w:t>
      </w:r>
      <w:proofErr w:type="spellEnd"/>
      <w:r w:rsidRPr="002F7F40">
        <w:rPr>
          <w:rFonts w:ascii="Times New Roman" w:hAnsi="Times New Roman" w:cs="Times New Roman"/>
          <w:i/>
          <w:sz w:val="24"/>
          <w:szCs w:val="24"/>
        </w:rPr>
        <w:t xml:space="preserve"> resuscitáciu</w:t>
      </w:r>
      <w:r w:rsidRPr="002F7F40">
        <w:rPr>
          <w:rFonts w:ascii="Times New Roman" w:hAnsi="Times New Roman" w:cs="Times New Roman"/>
          <w:sz w:val="24"/>
          <w:szCs w:val="24"/>
        </w:rPr>
        <w:t>. Košice, 2010.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NOVOTNÁ, N. – NOVOTNÁ, B. – KRŠKA, P. 2011. </w:t>
      </w:r>
      <w:r w:rsidRPr="00326FD8">
        <w:rPr>
          <w:rFonts w:ascii="Times New Roman" w:hAnsi="Times New Roman" w:cs="Times New Roman"/>
          <w:i/>
          <w:sz w:val="24"/>
          <w:szCs w:val="24"/>
        </w:rPr>
        <w:t>Gymnastka</w:t>
      </w:r>
      <w:r w:rsidRPr="00326FD8">
        <w:rPr>
          <w:rFonts w:ascii="Times New Roman" w:hAnsi="Times New Roman" w:cs="Times New Roman"/>
          <w:sz w:val="24"/>
          <w:szCs w:val="24"/>
        </w:rPr>
        <w:t xml:space="preserve">. Ružomberok : PF KU, 2011, 115 s. 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NOVOTNÝ, J. 2000. </w:t>
      </w:r>
      <w:r w:rsidRPr="00326FD8">
        <w:rPr>
          <w:rFonts w:ascii="Times New Roman" w:hAnsi="Times New Roman" w:cs="Times New Roman"/>
          <w:i/>
          <w:sz w:val="24"/>
          <w:szCs w:val="24"/>
        </w:rPr>
        <w:t>Ekonomika športu</w:t>
      </w:r>
      <w:r w:rsidRPr="00326FD8">
        <w:rPr>
          <w:rFonts w:ascii="Times New Roman" w:hAnsi="Times New Roman" w:cs="Times New Roman"/>
          <w:sz w:val="24"/>
          <w:szCs w:val="24"/>
        </w:rPr>
        <w:t>. Praha : ISV, 2000. 198 s.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F7F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PAUGSCOVÁ, B. a kol. 2005. </w:t>
      </w:r>
      <w:r w:rsidRPr="002F7F40">
        <w:rPr>
          <w:rFonts w:ascii="Times New Roman" w:eastAsia="Calibri" w:hAnsi="Times New Roman" w:cs="Times New Roman"/>
          <w:i/>
          <w:sz w:val="24"/>
          <w:szCs w:val="24"/>
        </w:rPr>
        <w:t>Lyžovanie</w:t>
      </w:r>
      <w:r w:rsidRPr="002F7F40">
        <w:rPr>
          <w:rFonts w:ascii="Times New Roman" w:eastAsia="Calibri" w:hAnsi="Times New Roman" w:cs="Times New Roman"/>
          <w:sz w:val="24"/>
          <w:szCs w:val="24"/>
        </w:rPr>
        <w:t xml:space="preserve">. Banská Bystrica : FHV UMB, 2005.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sz w:val="24"/>
          <w:szCs w:val="24"/>
        </w:rPr>
        <w:t xml:space="preserve">STARŠÍ, J. 1999. </w:t>
      </w:r>
      <w:r w:rsidRPr="002F7F40">
        <w:rPr>
          <w:rFonts w:ascii="Times New Roman" w:hAnsi="Times New Roman" w:cs="Times New Roman"/>
          <w:i/>
          <w:sz w:val="24"/>
          <w:szCs w:val="24"/>
        </w:rPr>
        <w:t>Vedy o športe</w:t>
      </w:r>
      <w:r w:rsidRPr="002F7F40">
        <w:rPr>
          <w:rFonts w:ascii="Times New Roman" w:hAnsi="Times New Roman" w:cs="Times New Roman"/>
          <w:sz w:val="24"/>
          <w:szCs w:val="24"/>
        </w:rPr>
        <w:t>. Banská Bystrica : FHV UMB, 1999. 78s.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F7F40">
        <w:rPr>
          <w:rFonts w:ascii="Times New Roman" w:eastAsia="Calibri" w:hAnsi="Times New Roman" w:cs="Times New Roman"/>
          <w:sz w:val="24"/>
          <w:szCs w:val="24"/>
        </w:rPr>
        <w:t xml:space="preserve">ŠIMONEK, J. 2005. </w:t>
      </w:r>
      <w:r w:rsidRPr="002F7F40">
        <w:rPr>
          <w:rFonts w:ascii="Times New Roman" w:eastAsia="Calibri" w:hAnsi="Times New Roman" w:cs="Times New Roman"/>
          <w:i/>
          <w:sz w:val="24"/>
          <w:szCs w:val="24"/>
        </w:rPr>
        <w:t>Didaktika telesnej výchovy</w:t>
      </w:r>
      <w:r w:rsidRPr="002F7F40">
        <w:rPr>
          <w:rFonts w:ascii="Times New Roman" w:eastAsia="Calibri" w:hAnsi="Times New Roman" w:cs="Times New Roman"/>
          <w:sz w:val="24"/>
          <w:szCs w:val="24"/>
        </w:rPr>
        <w:t xml:space="preserve">. Nitra : PF UKF, 2005. 112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sz w:val="24"/>
          <w:szCs w:val="24"/>
        </w:rPr>
        <w:t>ŠTULRAJTER, V</w:t>
      </w:r>
      <w:r w:rsidRPr="002F7F40">
        <w:rPr>
          <w:rFonts w:ascii="Times New Roman" w:hAnsi="Times New Roman" w:cs="Times New Roman"/>
          <w:bCs/>
          <w:sz w:val="24"/>
          <w:szCs w:val="24"/>
        </w:rPr>
        <w:t>.</w:t>
      </w:r>
      <w:r w:rsidRPr="002F7F40">
        <w:rPr>
          <w:rFonts w:ascii="Times New Roman" w:hAnsi="Times New Roman" w:cs="Times New Roman"/>
          <w:sz w:val="24"/>
          <w:szCs w:val="24"/>
        </w:rPr>
        <w:t xml:space="preserve"> 2000. </w:t>
      </w:r>
      <w:r w:rsidRPr="002F7F40">
        <w:rPr>
          <w:rFonts w:ascii="Times New Roman" w:hAnsi="Times New Roman" w:cs="Times New Roman"/>
          <w:i/>
          <w:sz w:val="24"/>
          <w:szCs w:val="24"/>
        </w:rPr>
        <w:t>Fyziológia človeka pre študentov FTVŠ UK</w:t>
      </w:r>
      <w:r w:rsidRPr="002F7F40">
        <w:rPr>
          <w:rFonts w:ascii="Times New Roman" w:hAnsi="Times New Roman" w:cs="Times New Roman"/>
          <w:sz w:val="24"/>
          <w:szCs w:val="24"/>
        </w:rPr>
        <w:t>. Bratislava : UK, 2000. 188 s.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sz w:val="24"/>
          <w:szCs w:val="24"/>
        </w:rPr>
        <w:t xml:space="preserve">ŠVEC, Š. 1998. </w:t>
      </w:r>
      <w:r w:rsidRPr="002F7F40">
        <w:rPr>
          <w:rFonts w:ascii="Times New Roman" w:hAnsi="Times New Roman" w:cs="Times New Roman"/>
          <w:i/>
          <w:sz w:val="24"/>
          <w:szCs w:val="24"/>
        </w:rPr>
        <w:t>Metodológia vied o výchove</w:t>
      </w:r>
      <w:r w:rsidRPr="002F7F40">
        <w:rPr>
          <w:rFonts w:ascii="Times New Roman" w:hAnsi="Times New Roman" w:cs="Times New Roman"/>
          <w:sz w:val="24"/>
          <w:szCs w:val="24"/>
        </w:rPr>
        <w:t>. Bratislava : IRIS, 1998, 303 s.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ZAPLETALOVÁ, L. a kol. 2007. </w:t>
      </w:r>
      <w:r w:rsidRPr="00326FD8">
        <w:rPr>
          <w:rFonts w:ascii="Times New Roman" w:hAnsi="Times New Roman" w:cs="Times New Roman"/>
          <w:i/>
          <w:sz w:val="24"/>
          <w:szCs w:val="24"/>
        </w:rPr>
        <w:t>Volejbal</w:t>
      </w:r>
      <w:r w:rsidRPr="00326FD8">
        <w:rPr>
          <w:rFonts w:ascii="Times New Roman" w:hAnsi="Times New Roman" w:cs="Times New Roman"/>
          <w:sz w:val="24"/>
          <w:szCs w:val="24"/>
        </w:rPr>
        <w:t>. Bratislava : FTVŠ UK, 2007. 158 s.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ZAŤKOVÁ, V. – HIANIK, J. 2006. </w:t>
      </w:r>
      <w:r w:rsidRPr="00326FD8">
        <w:rPr>
          <w:rFonts w:ascii="Times New Roman" w:hAnsi="Times New Roman" w:cs="Times New Roman"/>
          <w:i/>
          <w:sz w:val="24"/>
          <w:szCs w:val="24"/>
        </w:rPr>
        <w:t>Hádzaná</w:t>
      </w:r>
      <w:r w:rsidRPr="00326FD8">
        <w:rPr>
          <w:rFonts w:ascii="Times New Roman" w:hAnsi="Times New Roman" w:cs="Times New Roman"/>
          <w:sz w:val="24"/>
          <w:szCs w:val="24"/>
        </w:rPr>
        <w:t xml:space="preserve">. Bratislava : FTVŠ UK, 2006.  </w:t>
      </w:r>
    </w:p>
    <w:p w:rsidR="00583B1B" w:rsidRPr="00D82D80" w:rsidRDefault="00583B1B" w:rsidP="0058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6961" w:rsidRDefault="00076961"/>
    <w:sectPr w:rsidR="00076961" w:rsidSect="0007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F77BC"/>
    <w:multiLevelType w:val="hybridMultilevel"/>
    <w:tmpl w:val="7AD826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3B1B"/>
    <w:rsid w:val="000062DD"/>
    <w:rsid w:val="00076961"/>
    <w:rsid w:val="002256EF"/>
    <w:rsid w:val="00345319"/>
    <w:rsid w:val="00583B1B"/>
    <w:rsid w:val="005A1092"/>
    <w:rsid w:val="00621BCA"/>
    <w:rsid w:val="00676E61"/>
    <w:rsid w:val="008B4992"/>
    <w:rsid w:val="009E7D11"/>
    <w:rsid w:val="00BA3429"/>
    <w:rsid w:val="00BD6B70"/>
    <w:rsid w:val="00C623AF"/>
    <w:rsid w:val="00D9263E"/>
    <w:rsid w:val="00F34B94"/>
    <w:rsid w:val="00F8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B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3B1B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583B1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83B1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pdf.umb/sk</dc:creator>
  <cp:lastModifiedBy>FHV</cp:lastModifiedBy>
  <cp:revision>7</cp:revision>
  <dcterms:created xsi:type="dcterms:W3CDTF">2013-02-04T21:11:00Z</dcterms:created>
  <dcterms:modified xsi:type="dcterms:W3CDTF">2013-02-16T21:09:00Z</dcterms:modified>
</cp:coreProperties>
</file>