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05" w:rsidRDefault="00487605" w:rsidP="00487605">
      <w:pPr>
        <w:spacing w:after="0" w:line="360" w:lineRule="auto"/>
        <w:jc w:val="center"/>
        <w:rPr>
          <w:rFonts w:ascii="Times New Roman" w:hAnsi="Times New Roman" w:cs="Times New Roman"/>
          <w:b/>
          <w:smallCaps/>
          <w:sz w:val="28"/>
          <w:szCs w:val="28"/>
        </w:rPr>
      </w:pPr>
      <w:r>
        <w:rPr>
          <w:rFonts w:ascii="Times New Roman" w:hAnsi="Times New Roman" w:cs="Times New Roman"/>
          <w:b/>
          <w:smallCaps/>
          <w:sz w:val="28"/>
          <w:szCs w:val="28"/>
        </w:rPr>
        <w:t>k</w:t>
      </w:r>
      <w:r w:rsidRPr="00487605">
        <w:rPr>
          <w:rFonts w:ascii="Times New Roman" w:hAnsi="Times New Roman" w:cs="Times New Roman"/>
          <w:b/>
          <w:smallCaps/>
          <w:sz w:val="28"/>
          <w:szCs w:val="28"/>
        </w:rPr>
        <w:t>valita v tlmočení z diachrónneho a synchrónneho aspektu</w:t>
      </w:r>
    </w:p>
    <w:p w:rsidR="00487605" w:rsidRDefault="00487605" w:rsidP="00487605">
      <w:pPr>
        <w:spacing w:after="0" w:line="360" w:lineRule="auto"/>
        <w:jc w:val="center"/>
        <w:rPr>
          <w:rFonts w:ascii="Times New Roman" w:hAnsi="Times New Roman" w:cs="Times New Roman"/>
          <w:b/>
          <w:smallCaps/>
          <w:sz w:val="28"/>
          <w:szCs w:val="28"/>
        </w:rPr>
      </w:pPr>
    </w:p>
    <w:p w:rsidR="00487605" w:rsidRDefault="00487605" w:rsidP="005B53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Miroslava </w:t>
      </w:r>
      <w:proofErr w:type="spellStart"/>
      <w:r>
        <w:rPr>
          <w:rFonts w:ascii="Times New Roman" w:hAnsi="Times New Roman" w:cs="Times New Roman"/>
          <w:b/>
          <w:sz w:val="24"/>
          <w:szCs w:val="24"/>
        </w:rPr>
        <w:t>Melicherčíková</w:t>
      </w:r>
      <w:proofErr w:type="spellEnd"/>
    </w:p>
    <w:p w:rsidR="00487605" w:rsidRDefault="00487605" w:rsidP="00487605">
      <w:pPr>
        <w:spacing w:after="0" w:line="360" w:lineRule="auto"/>
        <w:rPr>
          <w:rFonts w:ascii="Times New Roman" w:hAnsi="Times New Roman" w:cs="Times New Roman"/>
          <w:b/>
          <w:sz w:val="24"/>
          <w:szCs w:val="24"/>
        </w:rPr>
      </w:pPr>
    </w:p>
    <w:p w:rsidR="002D395D" w:rsidRPr="002D395D" w:rsidRDefault="002D395D" w:rsidP="00487605">
      <w:pPr>
        <w:spacing w:after="0" w:line="360" w:lineRule="auto"/>
        <w:rPr>
          <w:rFonts w:ascii="Times New Roman" w:hAnsi="Times New Roman" w:cs="Times New Roman"/>
          <w:sz w:val="24"/>
          <w:szCs w:val="24"/>
        </w:rPr>
      </w:pPr>
      <w:r>
        <w:rPr>
          <w:rFonts w:ascii="Times New Roman" w:hAnsi="Times New Roman" w:cs="Times New Roman"/>
          <w:b/>
          <w:sz w:val="24"/>
          <w:szCs w:val="24"/>
        </w:rPr>
        <w:t>Úvod</w:t>
      </w:r>
    </w:p>
    <w:p w:rsidR="0038105B" w:rsidRPr="00487605" w:rsidRDefault="007D610C" w:rsidP="002D395D">
      <w:pPr>
        <w:spacing w:after="0" w:line="360" w:lineRule="auto"/>
        <w:ind w:firstLine="708"/>
        <w:jc w:val="both"/>
        <w:rPr>
          <w:rFonts w:ascii="Times New Roman" w:hAnsi="Times New Roman" w:cs="Times New Roman"/>
          <w:sz w:val="24"/>
          <w:szCs w:val="24"/>
        </w:rPr>
      </w:pPr>
      <w:r w:rsidRPr="00487605">
        <w:rPr>
          <w:rFonts w:ascii="Times New Roman" w:hAnsi="Times New Roman" w:cs="Times New Roman"/>
          <w:sz w:val="24"/>
          <w:szCs w:val="24"/>
        </w:rPr>
        <w:t xml:space="preserve">Výskum v rámci tlmočenia napreduje posledné roky nielen kvantitatívne ale aj kvalitatívne. Jedným z dôvodov je postupné rozširovanie </w:t>
      </w:r>
      <w:proofErr w:type="spellStart"/>
      <w:r w:rsidRPr="009466F0">
        <w:rPr>
          <w:rFonts w:ascii="Times New Roman" w:hAnsi="Times New Roman" w:cs="Times New Roman"/>
          <w:sz w:val="24"/>
          <w:szCs w:val="24"/>
        </w:rPr>
        <w:t>diapazónu</w:t>
      </w:r>
      <w:proofErr w:type="spellEnd"/>
      <w:r w:rsidRPr="00487605">
        <w:rPr>
          <w:rFonts w:ascii="Times New Roman" w:hAnsi="Times New Roman" w:cs="Times New Roman"/>
          <w:sz w:val="24"/>
          <w:szCs w:val="24"/>
        </w:rPr>
        <w:t xml:space="preserve"> výskumných metód a využívanie poznatkov iných vedných disciplín, čím sa do popredia dostáva hľadisko </w:t>
      </w:r>
      <w:proofErr w:type="spellStart"/>
      <w:r w:rsidRPr="00487605">
        <w:rPr>
          <w:rFonts w:ascii="Times New Roman" w:hAnsi="Times New Roman" w:cs="Times New Roman"/>
          <w:sz w:val="24"/>
          <w:szCs w:val="24"/>
        </w:rPr>
        <w:t>interdisciplinarity</w:t>
      </w:r>
      <w:proofErr w:type="spellEnd"/>
      <w:r w:rsidRPr="00487605">
        <w:rPr>
          <w:rFonts w:ascii="Times New Roman" w:hAnsi="Times New Roman" w:cs="Times New Roman"/>
          <w:sz w:val="24"/>
          <w:szCs w:val="24"/>
        </w:rPr>
        <w:t>.</w:t>
      </w:r>
    </w:p>
    <w:p w:rsidR="007D610C" w:rsidRDefault="007D610C" w:rsidP="005B53ED">
      <w:pPr>
        <w:spacing w:after="0" w:line="360" w:lineRule="auto"/>
        <w:ind w:firstLine="708"/>
        <w:jc w:val="both"/>
        <w:rPr>
          <w:rFonts w:ascii="Times New Roman" w:hAnsi="Times New Roman" w:cs="Times New Roman"/>
          <w:sz w:val="24"/>
          <w:szCs w:val="24"/>
        </w:rPr>
      </w:pPr>
      <w:r w:rsidRPr="00487605">
        <w:rPr>
          <w:rFonts w:ascii="Times New Roman" w:hAnsi="Times New Roman" w:cs="Times New Roman"/>
          <w:sz w:val="24"/>
          <w:szCs w:val="24"/>
        </w:rPr>
        <w:t xml:space="preserve">Z množstva skúmaných tém sa pozornosť venuje aj kvalite tlmočenia. Opodstatnenosť odborného záujmu je v tomto prípade podmienená na jednej strane požiadavkami reálnej praxe, na strane druhej </w:t>
      </w:r>
      <w:r w:rsidR="00487605" w:rsidRPr="00487605">
        <w:rPr>
          <w:rFonts w:ascii="Times New Roman" w:hAnsi="Times New Roman" w:cs="Times New Roman"/>
          <w:sz w:val="24"/>
          <w:szCs w:val="24"/>
        </w:rPr>
        <w:t>predstavuje neoddeliteľnú súčasť pedagogického procesu zameraného na vzdelávanie a prípravu budúcich tlmočníkov.</w:t>
      </w:r>
      <w:r w:rsidRPr="00487605">
        <w:rPr>
          <w:rFonts w:ascii="Times New Roman" w:hAnsi="Times New Roman" w:cs="Times New Roman"/>
          <w:sz w:val="24"/>
          <w:szCs w:val="24"/>
        </w:rPr>
        <w:t xml:space="preserve"> </w:t>
      </w:r>
    </w:p>
    <w:p w:rsidR="005B53ED" w:rsidRDefault="005B53ED" w:rsidP="005B5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Predložený príspevok sa zameriava na stručný prehľad vnímania kvality v tlmočení z diachrónneho aspektu, zároveň poukazuje na dominantné tendencie v súčasnosti. </w:t>
      </w:r>
      <w:r w:rsidR="00E31DD0">
        <w:rPr>
          <w:rFonts w:ascii="Times New Roman" w:hAnsi="Times New Roman" w:cs="Times New Roman"/>
          <w:sz w:val="24"/>
          <w:szCs w:val="24"/>
        </w:rPr>
        <w:t>Z množstva prác vzťahujúcich sa na uvedenú problematiku s</w:t>
      </w:r>
      <w:r w:rsidR="005F0FD7">
        <w:rPr>
          <w:rFonts w:ascii="Times New Roman" w:hAnsi="Times New Roman" w:cs="Times New Roman"/>
          <w:sz w:val="24"/>
          <w:szCs w:val="24"/>
        </w:rPr>
        <w:t>me v</w:t>
      </w:r>
      <w:r w:rsidR="00E31DD0">
        <w:rPr>
          <w:rFonts w:ascii="Times New Roman" w:hAnsi="Times New Roman" w:cs="Times New Roman"/>
          <w:sz w:val="24"/>
          <w:szCs w:val="24"/>
        </w:rPr>
        <w:t>ybra</w:t>
      </w:r>
      <w:r w:rsidR="005F0FD7">
        <w:rPr>
          <w:rFonts w:ascii="Times New Roman" w:hAnsi="Times New Roman" w:cs="Times New Roman"/>
          <w:sz w:val="24"/>
          <w:szCs w:val="24"/>
        </w:rPr>
        <w:t>li</w:t>
      </w:r>
      <w:r w:rsidR="00E31DD0">
        <w:rPr>
          <w:rFonts w:ascii="Times New Roman" w:hAnsi="Times New Roman" w:cs="Times New Roman"/>
          <w:sz w:val="24"/>
          <w:szCs w:val="24"/>
        </w:rPr>
        <w:t xml:space="preserve"> </w:t>
      </w:r>
      <w:r w:rsidR="002E5AE2">
        <w:rPr>
          <w:rFonts w:ascii="Times New Roman" w:hAnsi="Times New Roman" w:cs="Times New Roman"/>
          <w:sz w:val="24"/>
          <w:szCs w:val="24"/>
        </w:rPr>
        <w:t xml:space="preserve">len </w:t>
      </w:r>
      <w:r w:rsidR="005F0FD7">
        <w:rPr>
          <w:rFonts w:ascii="Times New Roman" w:hAnsi="Times New Roman" w:cs="Times New Roman"/>
          <w:sz w:val="24"/>
          <w:szCs w:val="24"/>
        </w:rPr>
        <w:t>malý zlomok,</w:t>
      </w:r>
      <w:r w:rsidR="00E31DD0">
        <w:rPr>
          <w:rFonts w:ascii="Times New Roman" w:hAnsi="Times New Roman" w:cs="Times New Roman"/>
          <w:sz w:val="24"/>
          <w:szCs w:val="24"/>
        </w:rPr>
        <w:t xml:space="preserve"> ktor</w:t>
      </w:r>
      <w:r w:rsidR="005F0FD7">
        <w:rPr>
          <w:rFonts w:ascii="Times New Roman" w:hAnsi="Times New Roman" w:cs="Times New Roman"/>
          <w:sz w:val="24"/>
          <w:szCs w:val="24"/>
        </w:rPr>
        <w:t>ý</w:t>
      </w:r>
      <w:r w:rsidR="00E31DD0">
        <w:rPr>
          <w:rFonts w:ascii="Times New Roman" w:hAnsi="Times New Roman" w:cs="Times New Roman"/>
          <w:sz w:val="24"/>
          <w:szCs w:val="24"/>
        </w:rPr>
        <w:t xml:space="preserve"> považujeme za reprezentatívn</w:t>
      </w:r>
      <w:r w:rsidR="005F0FD7">
        <w:rPr>
          <w:rFonts w:ascii="Times New Roman" w:hAnsi="Times New Roman" w:cs="Times New Roman"/>
          <w:sz w:val="24"/>
          <w:szCs w:val="24"/>
        </w:rPr>
        <w:t>y</w:t>
      </w:r>
      <w:r w:rsidR="00E31DD0">
        <w:rPr>
          <w:rFonts w:ascii="Times New Roman" w:hAnsi="Times New Roman" w:cs="Times New Roman"/>
          <w:sz w:val="24"/>
          <w:szCs w:val="24"/>
        </w:rPr>
        <w:t xml:space="preserve"> a relevantn</w:t>
      </w:r>
      <w:r w:rsidR="005F0FD7">
        <w:rPr>
          <w:rFonts w:ascii="Times New Roman" w:hAnsi="Times New Roman" w:cs="Times New Roman"/>
          <w:sz w:val="24"/>
          <w:szCs w:val="24"/>
        </w:rPr>
        <w:t>ý</w:t>
      </w:r>
      <w:r w:rsidR="00E31DD0">
        <w:rPr>
          <w:rFonts w:ascii="Times New Roman" w:hAnsi="Times New Roman" w:cs="Times New Roman"/>
          <w:sz w:val="24"/>
          <w:szCs w:val="24"/>
        </w:rPr>
        <w:t xml:space="preserve">. </w:t>
      </w:r>
      <w:r w:rsidR="00EC5C4C">
        <w:rPr>
          <w:rFonts w:ascii="Times New Roman" w:hAnsi="Times New Roman" w:cs="Times New Roman"/>
          <w:sz w:val="24"/>
          <w:szCs w:val="24"/>
        </w:rPr>
        <w:t xml:space="preserve">Na základe odbornej literatúry a praktických skúseností sa </w:t>
      </w:r>
      <w:r w:rsidR="002E5AE2">
        <w:rPr>
          <w:rFonts w:ascii="Times New Roman" w:hAnsi="Times New Roman" w:cs="Times New Roman"/>
          <w:sz w:val="24"/>
          <w:szCs w:val="24"/>
        </w:rPr>
        <w:t xml:space="preserve">v závere </w:t>
      </w:r>
      <w:r w:rsidR="00EC5C4C">
        <w:rPr>
          <w:rFonts w:ascii="Times New Roman" w:hAnsi="Times New Roman" w:cs="Times New Roman"/>
          <w:sz w:val="24"/>
          <w:szCs w:val="24"/>
        </w:rPr>
        <w:t xml:space="preserve">pokúsime </w:t>
      </w:r>
      <w:r w:rsidR="002E5AE2">
        <w:rPr>
          <w:rFonts w:ascii="Times New Roman" w:hAnsi="Times New Roman" w:cs="Times New Roman"/>
          <w:sz w:val="24"/>
          <w:szCs w:val="24"/>
        </w:rPr>
        <w:t>s</w:t>
      </w:r>
      <w:r w:rsidR="00EC5C4C">
        <w:rPr>
          <w:rFonts w:ascii="Times New Roman" w:hAnsi="Times New Roman" w:cs="Times New Roman"/>
          <w:sz w:val="24"/>
          <w:szCs w:val="24"/>
        </w:rPr>
        <w:t>formulovať relevantné odporúčania pre vnímanie a</w:t>
      </w:r>
      <w:r w:rsidR="00EF534A">
        <w:rPr>
          <w:rFonts w:ascii="Times New Roman" w:hAnsi="Times New Roman" w:cs="Times New Roman"/>
          <w:sz w:val="24"/>
          <w:szCs w:val="24"/>
        </w:rPr>
        <w:t xml:space="preserve"> posudzovanie </w:t>
      </w:r>
      <w:r w:rsidR="00EC5C4C">
        <w:rPr>
          <w:rFonts w:ascii="Times New Roman" w:hAnsi="Times New Roman" w:cs="Times New Roman"/>
          <w:sz w:val="24"/>
          <w:szCs w:val="24"/>
        </w:rPr>
        <w:t xml:space="preserve">kvality vo výučbe tlmočenia.  </w:t>
      </w:r>
    </w:p>
    <w:p w:rsidR="00BC6654" w:rsidRDefault="00BC6654" w:rsidP="00BC6654">
      <w:pPr>
        <w:spacing w:after="0" w:line="360" w:lineRule="auto"/>
        <w:jc w:val="both"/>
        <w:rPr>
          <w:rFonts w:ascii="Times New Roman" w:hAnsi="Times New Roman" w:cs="Times New Roman"/>
          <w:sz w:val="24"/>
          <w:szCs w:val="24"/>
        </w:rPr>
      </w:pPr>
    </w:p>
    <w:p w:rsidR="00BC6654" w:rsidRDefault="00BC6654" w:rsidP="00BC66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Kvalita v tlmočení</w:t>
      </w:r>
    </w:p>
    <w:p w:rsidR="00601DD4" w:rsidRDefault="00BC6654" w:rsidP="00BC6654">
      <w:pPr>
        <w:spacing w:after="0" w:line="360" w:lineRule="auto"/>
        <w:jc w:val="both"/>
        <w:rPr>
          <w:rFonts w:ascii="Times New Roman" w:hAnsi="Times New Roman" w:cs="Times New Roman"/>
          <w:sz w:val="24"/>
          <w:szCs w:val="24"/>
        </w:rPr>
      </w:pPr>
      <w:r w:rsidRPr="00383BF3">
        <w:rPr>
          <w:rFonts w:ascii="Times New Roman" w:hAnsi="Times New Roman" w:cs="Times New Roman"/>
          <w:sz w:val="24"/>
          <w:szCs w:val="24"/>
        </w:rPr>
        <w:tab/>
      </w:r>
      <w:r w:rsidR="00383BF3" w:rsidRPr="00383BF3">
        <w:rPr>
          <w:rFonts w:ascii="Times New Roman" w:hAnsi="Times New Roman" w:cs="Times New Roman"/>
          <w:sz w:val="24"/>
          <w:szCs w:val="24"/>
        </w:rPr>
        <w:t xml:space="preserve">Viacerí </w:t>
      </w:r>
      <w:r w:rsidR="00601DD4">
        <w:rPr>
          <w:rFonts w:ascii="Times New Roman" w:hAnsi="Times New Roman" w:cs="Times New Roman"/>
          <w:sz w:val="24"/>
          <w:szCs w:val="24"/>
        </w:rPr>
        <w:t xml:space="preserve">súčasní </w:t>
      </w:r>
      <w:r w:rsidR="00383BF3">
        <w:rPr>
          <w:rFonts w:ascii="Times New Roman" w:hAnsi="Times New Roman" w:cs="Times New Roman"/>
          <w:sz w:val="24"/>
          <w:szCs w:val="24"/>
        </w:rPr>
        <w:t>autori (</w:t>
      </w:r>
      <w:proofErr w:type="spellStart"/>
      <w:r w:rsidR="00A5447A">
        <w:rPr>
          <w:rFonts w:ascii="Times New Roman" w:hAnsi="Times New Roman" w:cs="Times New Roman"/>
          <w:sz w:val="24"/>
          <w:szCs w:val="24"/>
        </w:rPr>
        <w:t>Garzone</w:t>
      </w:r>
      <w:proofErr w:type="spellEnd"/>
      <w:r w:rsidR="00A5447A">
        <w:rPr>
          <w:rFonts w:ascii="Times New Roman" w:hAnsi="Times New Roman" w:cs="Times New Roman"/>
          <w:sz w:val="24"/>
          <w:szCs w:val="24"/>
        </w:rPr>
        <w:t xml:space="preserve"> 2002, </w:t>
      </w:r>
      <w:r w:rsidR="00601DD4">
        <w:rPr>
          <w:rFonts w:ascii="Times New Roman" w:hAnsi="Times New Roman" w:cs="Times New Roman"/>
          <w:sz w:val="24"/>
          <w:szCs w:val="24"/>
        </w:rPr>
        <w:t xml:space="preserve">Kalina 2012, </w:t>
      </w:r>
      <w:proofErr w:type="spellStart"/>
      <w:r w:rsidR="00383BF3">
        <w:rPr>
          <w:rFonts w:ascii="Times New Roman" w:hAnsi="Times New Roman" w:cs="Times New Roman"/>
          <w:sz w:val="24"/>
          <w:szCs w:val="24"/>
        </w:rPr>
        <w:t>Stahl</w:t>
      </w:r>
      <w:proofErr w:type="spellEnd"/>
      <w:r w:rsidR="00601DD4">
        <w:rPr>
          <w:rFonts w:ascii="Times New Roman" w:hAnsi="Times New Roman" w:cs="Times New Roman"/>
          <w:sz w:val="24"/>
          <w:szCs w:val="24"/>
        </w:rPr>
        <w:t xml:space="preserve"> 2012</w:t>
      </w:r>
      <w:r w:rsidR="00383BF3">
        <w:rPr>
          <w:rFonts w:ascii="Times New Roman" w:hAnsi="Times New Roman" w:cs="Times New Roman"/>
          <w:sz w:val="24"/>
          <w:szCs w:val="24"/>
        </w:rPr>
        <w:t xml:space="preserve"> </w:t>
      </w:r>
      <w:r w:rsidR="00A5447A">
        <w:rPr>
          <w:rFonts w:ascii="Times New Roman" w:hAnsi="Times New Roman" w:cs="Times New Roman"/>
          <w:sz w:val="24"/>
          <w:szCs w:val="24"/>
        </w:rPr>
        <w:t>a iní</w:t>
      </w:r>
      <w:r w:rsidR="00383BF3">
        <w:rPr>
          <w:rFonts w:ascii="Times New Roman" w:hAnsi="Times New Roman" w:cs="Times New Roman"/>
          <w:sz w:val="24"/>
          <w:szCs w:val="24"/>
        </w:rPr>
        <w:t xml:space="preserve">) sa zhodujú na nemožnosti </w:t>
      </w:r>
      <w:r w:rsidR="00601DD4">
        <w:rPr>
          <w:rFonts w:ascii="Times New Roman" w:hAnsi="Times New Roman" w:cs="Times New Roman"/>
          <w:sz w:val="24"/>
          <w:szCs w:val="24"/>
        </w:rPr>
        <w:t>univerzáln</w:t>
      </w:r>
      <w:r w:rsidR="00383BF3">
        <w:rPr>
          <w:rFonts w:ascii="Times New Roman" w:hAnsi="Times New Roman" w:cs="Times New Roman"/>
          <w:sz w:val="24"/>
          <w:szCs w:val="24"/>
        </w:rPr>
        <w:t xml:space="preserve">ej formulácie definície kvality pri tlmočení. </w:t>
      </w:r>
      <w:r w:rsidR="00601DD4">
        <w:rPr>
          <w:rFonts w:ascii="Times New Roman" w:hAnsi="Times New Roman" w:cs="Times New Roman"/>
          <w:sz w:val="24"/>
          <w:szCs w:val="24"/>
        </w:rPr>
        <w:t xml:space="preserve">Pojem kvality vnímajú ľudia rozlične a často rozdielne, kritériá sa rôznia pri jednotlivých typoch tlmočenia a prostrediach. </w:t>
      </w:r>
      <w:r w:rsidR="001033FC">
        <w:rPr>
          <w:rFonts w:ascii="Times New Roman" w:hAnsi="Times New Roman" w:cs="Times New Roman"/>
          <w:sz w:val="24"/>
          <w:szCs w:val="24"/>
        </w:rPr>
        <w:t>Ku kvalite sa „dostávame“ prostredníctvom posudzovania a hodnotenia tlmočníckeho výkonu</w:t>
      </w:r>
      <w:r w:rsidR="006D7B90">
        <w:rPr>
          <w:rFonts w:ascii="Times New Roman" w:hAnsi="Times New Roman" w:cs="Times New Roman"/>
          <w:sz w:val="24"/>
          <w:szCs w:val="24"/>
        </w:rPr>
        <w:t>, ktoré vnímame ako zložité úlohy (</w:t>
      </w:r>
      <w:proofErr w:type="spellStart"/>
      <w:r w:rsidR="006D7B90">
        <w:rPr>
          <w:rFonts w:ascii="Times New Roman" w:hAnsi="Times New Roman" w:cs="Times New Roman"/>
          <w:sz w:val="24"/>
          <w:szCs w:val="24"/>
        </w:rPr>
        <w:t>Pȍchh</w:t>
      </w:r>
      <w:r w:rsidR="003277F6">
        <w:rPr>
          <w:rFonts w:ascii="Times New Roman" w:hAnsi="Times New Roman" w:cs="Times New Roman"/>
          <w:sz w:val="24"/>
          <w:szCs w:val="24"/>
        </w:rPr>
        <w:t>a</w:t>
      </w:r>
      <w:r w:rsidR="006D7B90">
        <w:rPr>
          <w:rFonts w:ascii="Times New Roman" w:hAnsi="Times New Roman" w:cs="Times New Roman"/>
          <w:sz w:val="24"/>
          <w:szCs w:val="24"/>
        </w:rPr>
        <w:t>cker</w:t>
      </w:r>
      <w:proofErr w:type="spellEnd"/>
      <w:r w:rsidR="006D7B90">
        <w:rPr>
          <w:rFonts w:ascii="Times New Roman" w:hAnsi="Times New Roman" w:cs="Times New Roman"/>
          <w:sz w:val="24"/>
          <w:szCs w:val="24"/>
        </w:rPr>
        <w:t xml:space="preserve"> 2001</w:t>
      </w:r>
      <w:r w:rsidR="004F024A">
        <w:rPr>
          <w:rFonts w:ascii="Times New Roman" w:hAnsi="Times New Roman" w:cs="Times New Roman"/>
          <w:sz w:val="24"/>
          <w:szCs w:val="24"/>
        </w:rPr>
        <w:t>,</w:t>
      </w:r>
      <w:r w:rsidR="006D7B90">
        <w:rPr>
          <w:rFonts w:ascii="Times New Roman" w:hAnsi="Times New Roman" w:cs="Times New Roman"/>
          <w:sz w:val="24"/>
          <w:szCs w:val="24"/>
        </w:rPr>
        <w:t xml:space="preserve"> </w:t>
      </w:r>
      <w:r w:rsidR="009466F0">
        <w:rPr>
          <w:rFonts w:ascii="Times New Roman" w:hAnsi="Times New Roman" w:cs="Times New Roman"/>
          <w:sz w:val="24"/>
          <w:szCs w:val="24"/>
        </w:rPr>
        <w:t>I</w:t>
      </w:r>
      <w:r w:rsidR="006D7B90">
        <w:rPr>
          <w:rFonts w:ascii="Times New Roman" w:hAnsi="Times New Roman" w:cs="Times New Roman"/>
          <w:sz w:val="24"/>
          <w:szCs w:val="24"/>
        </w:rPr>
        <w:t>n</w:t>
      </w:r>
      <w:r w:rsidR="004F024A">
        <w:rPr>
          <w:rFonts w:ascii="Times New Roman" w:hAnsi="Times New Roman" w:cs="Times New Roman"/>
          <w:sz w:val="24"/>
          <w:szCs w:val="24"/>
        </w:rPr>
        <w:t>:</w:t>
      </w:r>
      <w:r w:rsidR="006D7B90">
        <w:rPr>
          <w:rFonts w:ascii="Times New Roman" w:hAnsi="Times New Roman" w:cs="Times New Roman"/>
          <w:sz w:val="24"/>
          <w:szCs w:val="24"/>
        </w:rPr>
        <w:t xml:space="preserve"> Kalina 2012)</w:t>
      </w:r>
      <w:r w:rsidR="001033FC">
        <w:rPr>
          <w:rFonts w:ascii="Times New Roman" w:hAnsi="Times New Roman" w:cs="Times New Roman"/>
          <w:sz w:val="24"/>
          <w:szCs w:val="24"/>
        </w:rPr>
        <w:t>.</w:t>
      </w:r>
    </w:p>
    <w:p w:rsidR="0066484B" w:rsidRDefault="007F3EDA"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Je nevyhnutné rozlišovať či ide o konferenčné tlmočenie (vo väčšine prípadov simultánne tlmočenie) alebo o </w:t>
      </w:r>
      <w:proofErr w:type="spellStart"/>
      <w:r>
        <w:rPr>
          <w:rFonts w:ascii="Times New Roman" w:hAnsi="Times New Roman" w:cs="Times New Roman"/>
          <w:sz w:val="24"/>
          <w:szCs w:val="24"/>
        </w:rPr>
        <w:t>komunitné</w:t>
      </w:r>
      <w:proofErr w:type="spellEnd"/>
      <w:r>
        <w:rPr>
          <w:rFonts w:ascii="Times New Roman" w:hAnsi="Times New Roman" w:cs="Times New Roman"/>
          <w:sz w:val="24"/>
          <w:szCs w:val="24"/>
        </w:rPr>
        <w:t xml:space="preserve"> tlmočenie (</w:t>
      </w:r>
      <w:r w:rsidR="003E5863">
        <w:rPr>
          <w:rFonts w:ascii="Times New Roman" w:hAnsi="Times New Roman" w:cs="Times New Roman"/>
          <w:sz w:val="24"/>
          <w:szCs w:val="24"/>
        </w:rPr>
        <w:t xml:space="preserve">nízka </w:t>
      </w:r>
      <w:proofErr w:type="spellStart"/>
      <w:r>
        <w:rPr>
          <w:rFonts w:ascii="Times New Roman" w:hAnsi="Times New Roman" w:cs="Times New Roman"/>
          <w:sz w:val="24"/>
          <w:szCs w:val="24"/>
        </w:rPr>
        <w:t>konzekutív</w:t>
      </w:r>
      <w:r w:rsidR="003E5863">
        <w:rPr>
          <w:rFonts w:ascii="Times New Roman" w:hAnsi="Times New Roman" w:cs="Times New Roman"/>
          <w:sz w:val="24"/>
          <w:szCs w:val="24"/>
        </w:rPr>
        <w:t>a</w:t>
      </w:r>
      <w:proofErr w:type="spellEnd"/>
      <w:r w:rsidR="003E5863">
        <w:rPr>
          <w:rFonts w:ascii="Times New Roman" w:hAnsi="Times New Roman" w:cs="Times New Roman"/>
          <w:sz w:val="24"/>
          <w:szCs w:val="24"/>
        </w:rPr>
        <w:t xml:space="preserve"> alebo </w:t>
      </w:r>
      <w:proofErr w:type="spellStart"/>
      <w:r w:rsidR="003E5863">
        <w:rPr>
          <w:rFonts w:ascii="Times New Roman" w:hAnsi="Times New Roman" w:cs="Times New Roman"/>
          <w:sz w:val="24"/>
          <w:szCs w:val="24"/>
        </w:rPr>
        <w:t>šušotáž</w:t>
      </w:r>
      <w:proofErr w:type="spellEnd"/>
      <w:r w:rsidR="003E5863">
        <w:rPr>
          <w:rFonts w:ascii="Times New Roman" w:hAnsi="Times New Roman" w:cs="Times New Roman"/>
          <w:sz w:val="24"/>
          <w:szCs w:val="24"/>
        </w:rPr>
        <w:t>).</w:t>
      </w:r>
      <w:r w:rsidR="00EC023E">
        <w:rPr>
          <w:rFonts w:ascii="Times New Roman" w:hAnsi="Times New Roman" w:cs="Times New Roman"/>
          <w:sz w:val="24"/>
          <w:szCs w:val="24"/>
        </w:rPr>
        <w:t xml:space="preserve"> V prvom prípade sa kvalita odráža vo výstupe tlmočníka, predovšetkým sa zohľadňuje pretlmočený obsah, jazykové stvárnenie a spôsob prednesu. V druhom prípade sa do popredia dostávajú schopnosti interakcie a manažment </w:t>
      </w:r>
      <w:proofErr w:type="spellStart"/>
      <w:r w:rsidR="00EC023E">
        <w:rPr>
          <w:rFonts w:ascii="Times New Roman" w:hAnsi="Times New Roman" w:cs="Times New Roman"/>
          <w:sz w:val="24"/>
          <w:szCs w:val="24"/>
        </w:rPr>
        <w:t>diskurzu</w:t>
      </w:r>
      <w:proofErr w:type="spellEnd"/>
      <w:r w:rsidR="00EC023E">
        <w:rPr>
          <w:rFonts w:ascii="Times New Roman" w:hAnsi="Times New Roman" w:cs="Times New Roman"/>
          <w:sz w:val="24"/>
          <w:szCs w:val="24"/>
        </w:rPr>
        <w:t>. Ako uvádza Kalina (2012), kvalitu v tlmočení môžeme chápať v širšom zmysle aj vzhľadom na tlmočníkovu spoľahlivosť, dodržiavanie profesionálnej etiky, empatiu a dôveryhodnosť.</w:t>
      </w:r>
    </w:p>
    <w:p w:rsidR="000240C6" w:rsidRDefault="000240C6"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F024A">
        <w:rPr>
          <w:rFonts w:ascii="Times New Roman" w:hAnsi="Times New Roman" w:cs="Times New Roman"/>
          <w:sz w:val="24"/>
          <w:szCs w:val="24"/>
        </w:rPr>
        <w:t>Ako p</w:t>
      </w:r>
      <w:r>
        <w:rPr>
          <w:rFonts w:ascii="Times New Roman" w:hAnsi="Times New Roman" w:cs="Times New Roman"/>
          <w:sz w:val="24"/>
          <w:szCs w:val="24"/>
        </w:rPr>
        <w:t xml:space="preserve">roblematické pri hodnotení kvality v tlmočení </w:t>
      </w:r>
      <w:r w:rsidR="004F024A">
        <w:rPr>
          <w:rFonts w:ascii="Times New Roman" w:hAnsi="Times New Roman" w:cs="Times New Roman"/>
          <w:sz w:val="24"/>
          <w:szCs w:val="24"/>
        </w:rPr>
        <w:t xml:space="preserve">sa </w:t>
      </w:r>
      <w:r>
        <w:rPr>
          <w:rFonts w:ascii="Times New Roman" w:hAnsi="Times New Roman" w:cs="Times New Roman"/>
          <w:sz w:val="24"/>
          <w:szCs w:val="24"/>
        </w:rPr>
        <w:t>j</w:t>
      </w:r>
      <w:r w:rsidR="004F024A">
        <w:rPr>
          <w:rFonts w:ascii="Times New Roman" w:hAnsi="Times New Roman" w:cs="Times New Roman"/>
          <w:sz w:val="24"/>
          <w:szCs w:val="24"/>
        </w:rPr>
        <w:t>aví</w:t>
      </w:r>
      <w:r>
        <w:rPr>
          <w:rFonts w:ascii="Times New Roman" w:hAnsi="Times New Roman" w:cs="Times New Roman"/>
          <w:sz w:val="24"/>
          <w:szCs w:val="24"/>
        </w:rPr>
        <w:t xml:space="preserve"> vymedzenie a klasifikovanie prvkov, ktoré budú predmetom následnej analýzy. </w:t>
      </w:r>
      <w:proofErr w:type="spellStart"/>
      <w:r>
        <w:rPr>
          <w:rFonts w:ascii="Times New Roman" w:hAnsi="Times New Roman" w:cs="Times New Roman"/>
          <w:sz w:val="24"/>
          <w:szCs w:val="24"/>
        </w:rPr>
        <w:t>Garzone</w:t>
      </w:r>
      <w:proofErr w:type="spellEnd"/>
      <w:r>
        <w:rPr>
          <w:rFonts w:ascii="Times New Roman" w:hAnsi="Times New Roman" w:cs="Times New Roman"/>
          <w:sz w:val="24"/>
          <w:szCs w:val="24"/>
        </w:rPr>
        <w:t xml:space="preserve"> (2002) považuje za najvhodnejšiu klasifikáciu od </w:t>
      </w:r>
      <w:proofErr w:type="spellStart"/>
      <w:r>
        <w:rPr>
          <w:rFonts w:ascii="Times New Roman" w:hAnsi="Times New Roman" w:cs="Times New Roman"/>
          <w:sz w:val="24"/>
          <w:szCs w:val="24"/>
        </w:rPr>
        <w:t>Schlesingerovej</w:t>
      </w:r>
      <w:proofErr w:type="spellEnd"/>
      <w:r>
        <w:rPr>
          <w:rFonts w:ascii="Times New Roman" w:hAnsi="Times New Roman" w:cs="Times New Roman"/>
          <w:sz w:val="24"/>
          <w:szCs w:val="24"/>
        </w:rPr>
        <w:t xml:space="preserve"> a kolektívu (1997)</w:t>
      </w:r>
      <w:r w:rsidR="00DC5AD9">
        <w:rPr>
          <w:rFonts w:ascii="Times New Roman" w:hAnsi="Times New Roman" w:cs="Times New Roman"/>
          <w:sz w:val="24"/>
          <w:szCs w:val="24"/>
        </w:rPr>
        <w:t xml:space="preserve">, ktorí rozlišujú tri hlavné roviny analýzy: intertextová rovina (porovnávanie východiskového a cieľového textu na základe podobností a rozdielov), </w:t>
      </w:r>
      <w:proofErr w:type="spellStart"/>
      <w:r w:rsidR="00DC5AD9">
        <w:rPr>
          <w:rFonts w:ascii="Times New Roman" w:hAnsi="Times New Roman" w:cs="Times New Roman"/>
          <w:sz w:val="24"/>
          <w:szCs w:val="24"/>
        </w:rPr>
        <w:t>intratextová</w:t>
      </w:r>
      <w:proofErr w:type="spellEnd"/>
      <w:r w:rsidR="00DC5AD9">
        <w:rPr>
          <w:rFonts w:ascii="Times New Roman" w:hAnsi="Times New Roman" w:cs="Times New Roman"/>
          <w:sz w:val="24"/>
          <w:szCs w:val="24"/>
        </w:rPr>
        <w:t xml:space="preserve"> rovina (akustické, lingvistické a logické aspekty pretlmočeného textu ako samostatného produktu), inštrumentálna rovina (zrozumiteľnosť cieľového textu, použiteľnosť ako zákazníckej služby)</w:t>
      </w:r>
      <w:r w:rsidR="007963F0">
        <w:rPr>
          <w:rFonts w:ascii="Times New Roman" w:hAnsi="Times New Roman" w:cs="Times New Roman"/>
          <w:sz w:val="24"/>
          <w:szCs w:val="24"/>
        </w:rPr>
        <w:t xml:space="preserve"> (</w:t>
      </w:r>
      <w:proofErr w:type="spellStart"/>
      <w:r w:rsidR="007963F0">
        <w:rPr>
          <w:rFonts w:ascii="Times New Roman" w:hAnsi="Times New Roman" w:cs="Times New Roman"/>
          <w:sz w:val="24"/>
          <w:szCs w:val="24"/>
        </w:rPr>
        <w:t>Garzone</w:t>
      </w:r>
      <w:proofErr w:type="spellEnd"/>
      <w:r w:rsidR="007963F0">
        <w:rPr>
          <w:rFonts w:ascii="Times New Roman" w:hAnsi="Times New Roman" w:cs="Times New Roman"/>
          <w:sz w:val="24"/>
          <w:szCs w:val="24"/>
        </w:rPr>
        <w:t>, 2002, s. 108)</w:t>
      </w:r>
      <w:r w:rsidR="00DC5AD9">
        <w:rPr>
          <w:rFonts w:ascii="Times New Roman" w:hAnsi="Times New Roman" w:cs="Times New Roman"/>
          <w:sz w:val="24"/>
          <w:szCs w:val="24"/>
        </w:rPr>
        <w:t>.</w:t>
      </w:r>
      <w:r w:rsidR="007963F0">
        <w:rPr>
          <w:rFonts w:ascii="Times New Roman" w:hAnsi="Times New Roman" w:cs="Times New Roman"/>
          <w:sz w:val="24"/>
          <w:szCs w:val="24"/>
        </w:rPr>
        <w:t xml:space="preserve"> </w:t>
      </w:r>
      <w:r w:rsidR="0029116E">
        <w:rPr>
          <w:rFonts w:ascii="Times New Roman" w:hAnsi="Times New Roman" w:cs="Times New Roman"/>
          <w:sz w:val="24"/>
          <w:szCs w:val="24"/>
        </w:rPr>
        <w:t xml:space="preserve">Autorka poukazuje na istú problematickosť intertextového aspektu, nakoľko v súčasnosti pri porovnávaní východiskového a cieľového textu ustupuje hľadisko vernosti do úzadia a do popredia sa dostáva funkcia textu v cieľovej kultúre. </w:t>
      </w:r>
      <w:r w:rsidR="00341763">
        <w:rPr>
          <w:rFonts w:ascii="Times New Roman" w:hAnsi="Times New Roman" w:cs="Times New Roman"/>
          <w:sz w:val="24"/>
          <w:szCs w:val="24"/>
        </w:rPr>
        <w:t>Aj napriek uvádzaným súčasným preferenciám</w:t>
      </w:r>
      <w:r>
        <w:rPr>
          <w:rFonts w:ascii="Times New Roman" w:hAnsi="Times New Roman" w:cs="Times New Roman"/>
          <w:sz w:val="24"/>
          <w:szCs w:val="24"/>
        </w:rPr>
        <w:t xml:space="preserve"> </w:t>
      </w:r>
      <w:r w:rsidR="00341763">
        <w:rPr>
          <w:rFonts w:ascii="Times New Roman" w:hAnsi="Times New Roman" w:cs="Times New Roman"/>
          <w:sz w:val="24"/>
          <w:szCs w:val="24"/>
        </w:rPr>
        <w:t>si tlmočník nemôže dovoliť „byť neverný“ východiskovému textu, predovšetkým pri konferenčnom (simultánnom) tlmočení.</w:t>
      </w:r>
    </w:p>
    <w:p w:rsidR="0066484B" w:rsidRDefault="0066484B" w:rsidP="00BC6654">
      <w:pPr>
        <w:spacing w:after="0" w:line="360" w:lineRule="auto"/>
        <w:jc w:val="both"/>
        <w:rPr>
          <w:rFonts w:ascii="Times New Roman" w:hAnsi="Times New Roman" w:cs="Times New Roman"/>
          <w:sz w:val="24"/>
          <w:szCs w:val="24"/>
        </w:rPr>
      </w:pPr>
    </w:p>
    <w:p w:rsidR="000B302C" w:rsidRDefault="000B302C" w:rsidP="00BC66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Diachrónny </w:t>
      </w:r>
      <w:r w:rsidR="003362AB">
        <w:rPr>
          <w:rFonts w:ascii="Times New Roman" w:hAnsi="Times New Roman" w:cs="Times New Roman"/>
          <w:b/>
          <w:sz w:val="24"/>
          <w:szCs w:val="24"/>
        </w:rPr>
        <w:t>a synchrónny aspekt</w:t>
      </w:r>
    </w:p>
    <w:p w:rsidR="00475615" w:rsidRDefault="000B302C"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77F6">
        <w:rPr>
          <w:rFonts w:ascii="Times New Roman" w:hAnsi="Times New Roman" w:cs="Times New Roman"/>
          <w:sz w:val="24"/>
          <w:szCs w:val="24"/>
        </w:rPr>
        <w:t>Podľ</w:t>
      </w:r>
      <w:r>
        <w:rPr>
          <w:rFonts w:ascii="Times New Roman" w:hAnsi="Times New Roman" w:cs="Times New Roman"/>
          <w:sz w:val="24"/>
          <w:szCs w:val="24"/>
        </w:rPr>
        <w:t xml:space="preserve">a </w:t>
      </w:r>
      <w:proofErr w:type="spellStart"/>
      <w:r>
        <w:rPr>
          <w:rFonts w:ascii="Times New Roman" w:hAnsi="Times New Roman" w:cs="Times New Roman"/>
          <w:sz w:val="24"/>
          <w:szCs w:val="24"/>
        </w:rPr>
        <w:t>Pȍchhacker</w:t>
      </w:r>
      <w:r w:rsidR="003277F6">
        <w:rPr>
          <w:rFonts w:ascii="Times New Roman" w:hAnsi="Times New Roman" w:cs="Times New Roman"/>
          <w:sz w:val="24"/>
          <w:szCs w:val="24"/>
        </w:rPr>
        <w:t>a</w:t>
      </w:r>
      <w:proofErr w:type="spellEnd"/>
      <w:r w:rsidR="003277F6">
        <w:rPr>
          <w:rFonts w:ascii="Times New Roman" w:hAnsi="Times New Roman" w:cs="Times New Roman"/>
          <w:sz w:val="24"/>
          <w:szCs w:val="24"/>
        </w:rPr>
        <w:t xml:space="preserve"> (2004) je</w:t>
      </w:r>
      <w:r>
        <w:rPr>
          <w:rFonts w:ascii="Times New Roman" w:hAnsi="Times New Roman" w:cs="Times New Roman"/>
          <w:sz w:val="24"/>
          <w:szCs w:val="24"/>
        </w:rPr>
        <w:t xml:space="preserve"> kvalita v tlmočení úzko spätá s procesom profesionalizácie, pričom ako výskumná téma sa objavuje až od 80-tych rokov 20. storočia. </w:t>
      </w:r>
      <w:r w:rsidR="00EC023E">
        <w:rPr>
          <w:rFonts w:ascii="Times New Roman" w:hAnsi="Times New Roman" w:cs="Times New Roman"/>
          <w:sz w:val="24"/>
          <w:szCs w:val="24"/>
        </w:rPr>
        <w:t xml:space="preserve"> </w:t>
      </w:r>
      <w:r>
        <w:rPr>
          <w:rFonts w:ascii="Times New Roman" w:hAnsi="Times New Roman" w:cs="Times New Roman"/>
          <w:sz w:val="24"/>
          <w:szCs w:val="24"/>
        </w:rPr>
        <w:t xml:space="preserve">Predstavuje v podstate relatívny a viacdimenzionálny koncept, ktorý si vyžaduje aplikáciu rozličných </w:t>
      </w:r>
      <w:proofErr w:type="spellStart"/>
      <w:r>
        <w:rPr>
          <w:rFonts w:ascii="Times New Roman" w:hAnsi="Times New Roman" w:cs="Times New Roman"/>
          <w:sz w:val="24"/>
          <w:szCs w:val="24"/>
        </w:rPr>
        <w:t>evalvačných</w:t>
      </w:r>
      <w:proofErr w:type="spellEnd"/>
      <w:r>
        <w:rPr>
          <w:rFonts w:ascii="Times New Roman" w:hAnsi="Times New Roman" w:cs="Times New Roman"/>
          <w:sz w:val="24"/>
          <w:szCs w:val="24"/>
        </w:rPr>
        <w:t xml:space="preserve"> metód z rozmanitých perspektív.</w:t>
      </w:r>
    </w:p>
    <w:p w:rsidR="00802BC1" w:rsidRDefault="00802BC1" w:rsidP="00BC6654">
      <w:pPr>
        <w:spacing w:after="0" w:line="360" w:lineRule="auto"/>
        <w:jc w:val="both"/>
        <w:rPr>
          <w:rFonts w:ascii="Times New Roman" w:hAnsi="Times New Roman" w:cs="Times New Roman"/>
          <w:sz w:val="24"/>
          <w:szCs w:val="24"/>
        </w:rPr>
      </w:pPr>
    </w:p>
    <w:p w:rsidR="00802BC1" w:rsidRPr="00802BC1" w:rsidRDefault="00802BC1" w:rsidP="00BC66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 Kvalita cieľového textu</w:t>
      </w:r>
    </w:p>
    <w:p w:rsidR="00802BC1" w:rsidRDefault="006F65B4"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Prvú líniu prác zameraných na hodnotenie kvality v tlmočení predstavujú experimentálne štúdie porovnávajúce </w:t>
      </w:r>
      <w:proofErr w:type="spellStart"/>
      <w:r>
        <w:rPr>
          <w:rFonts w:ascii="Times New Roman" w:hAnsi="Times New Roman" w:cs="Times New Roman"/>
          <w:sz w:val="24"/>
          <w:szCs w:val="24"/>
        </w:rPr>
        <w:t>transkripty</w:t>
      </w:r>
      <w:proofErr w:type="spellEnd"/>
      <w:r>
        <w:rPr>
          <w:rFonts w:ascii="Times New Roman" w:hAnsi="Times New Roman" w:cs="Times New Roman"/>
          <w:sz w:val="24"/>
          <w:szCs w:val="24"/>
        </w:rPr>
        <w:t xml:space="preserve"> východiskových a cieľových textov. Pozornosť sa v týchto prípadoch sústredila na hodnotenie a meranie kvality cieľového výstupu. Známa je práca H. C. </w:t>
      </w:r>
      <w:proofErr w:type="spellStart"/>
      <w:r>
        <w:rPr>
          <w:rFonts w:ascii="Times New Roman" w:hAnsi="Times New Roman" w:cs="Times New Roman"/>
          <w:sz w:val="24"/>
          <w:szCs w:val="24"/>
        </w:rPr>
        <w:t>Barika</w:t>
      </w:r>
      <w:proofErr w:type="spellEnd"/>
      <w:r>
        <w:rPr>
          <w:rFonts w:ascii="Times New Roman" w:hAnsi="Times New Roman" w:cs="Times New Roman"/>
          <w:sz w:val="24"/>
          <w:szCs w:val="24"/>
        </w:rPr>
        <w:t xml:space="preserve"> (1971), v ktorej autor stotožňuje hodnotenie kvality</w:t>
      </w:r>
      <w:r w:rsidR="00972687">
        <w:rPr>
          <w:rFonts w:ascii="Times New Roman" w:hAnsi="Times New Roman" w:cs="Times New Roman"/>
          <w:sz w:val="24"/>
          <w:szCs w:val="24"/>
        </w:rPr>
        <w:t xml:space="preserve"> s celkovým počtom vynechaných a pridaných informácií, substitúcií a chýb. Aj napriek určitému prínosu sa zvolený prístup vyznačoval mnohými nedostatkami. Kritici oprávnene poukazovali na využívanie neautentických východiskových textov, neprofesionálnych tlmočníkov a zameranie sa len na </w:t>
      </w:r>
      <w:proofErr w:type="spellStart"/>
      <w:r w:rsidR="00972687">
        <w:rPr>
          <w:rFonts w:ascii="Times New Roman" w:hAnsi="Times New Roman" w:cs="Times New Roman"/>
          <w:sz w:val="24"/>
          <w:szCs w:val="24"/>
        </w:rPr>
        <w:t>transkripty</w:t>
      </w:r>
      <w:proofErr w:type="spellEnd"/>
      <w:r w:rsidR="00972687">
        <w:rPr>
          <w:rFonts w:ascii="Times New Roman" w:hAnsi="Times New Roman" w:cs="Times New Roman"/>
          <w:sz w:val="24"/>
          <w:szCs w:val="24"/>
        </w:rPr>
        <w:t xml:space="preserve"> cieľových textov bez zohľadnenia komunikačnej situácie.</w:t>
      </w:r>
      <w:r w:rsidR="00531961">
        <w:rPr>
          <w:rFonts w:ascii="Times New Roman" w:hAnsi="Times New Roman" w:cs="Times New Roman"/>
          <w:sz w:val="24"/>
          <w:szCs w:val="24"/>
        </w:rPr>
        <w:t xml:space="preserve"> </w:t>
      </w:r>
    </w:p>
    <w:p w:rsidR="006F65B4" w:rsidRDefault="00531961" w:rsidP="00802B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Autorkou autentickejšej štúdie bola </w:t>
      </w:r>
      <w:proofErr w:type="spellStart"/>
      <w:r>
        <w:rPr>
          <w:rFonts w:ascii="Times New Roman" w:hAnsi="Times New Roman" w:cs="Times New Roman"/>
          <w:sz w:val="24"/>
          <w:szCs w:val="24"/>
        </w:rPr>
        <w:t>Andersonová</w:t>
      </w:r>
      <w:proofErr w:type="spellEnd"/>
      <w:r>
        <w:rPr>
          <w:rFonts w:ascii="Times New Roman" w:hAnsi="Times New Roman" w:cs="Times New Roman"/>
          <w:sz w:val="24"/>
          <w:szCs w:val="24"/>
        </w:rPr>
        <w:t xml:space="preserve"> (1979), ktorá nepotvrdila významnú súvislosť medzi kvalitou tlmočenia a ne/dostupnosťou prípravných materiálov. </w:t>
      </w:r>
      <w:r w:rsidR="00C17A6E">
        <w:rPr>
          <w:rFonts w:ascii="Times New Roman" w:hAnsi="Times New Roman" w:cs="Times New Roman"/>
          <w:sz w:val="24"/>
          <w:szCs w:val="24"/>
        </w:rPr>
        <w:t>Ako zdôrazňuje Kalina (2002) už tieto prvé práce ilustrujú bežný výskumný problém – dáta často nepostačujú na vyvodenie všeobecných záverov.</w:t>
      </w:r>
      <w:r>
        <w:rPr>
          <w:rFonts w:ascii="Times New Roman" w:hAnsi="Times New Roman" w:cs="Times New Roman"/>
          <w:sz w:val="24"/>
          <w:szCs w:val="24"/>
        </w:rPr>
        <w:t xml:space="preserve"> </w:t>
      </w:r>
    </w:p>
    <w:p w:rsidR="00802BC1" w:rsidRDefault="00802BC1" w:rsidP="00802B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Kvalitu pretlmočeného cieľového textu možno merať aj pomocou známeho modelu kapacitného manažmentu od D. </w:t>
      </w:r>
      <w:proofErr w:type="spellStart"/>
      <w:r>
        <w:rPr>
          <w:rFonts w:ascii="Times New Roman" w:hAnsi="Times New Roman" w:cs="Times New Roman"/>
          <w:sz w:val="24"/>
          <w:szCs w:val="24"/>
        </w:rPr>
        <w:t>Gila</w:t>
      </w:r>
      <w:proofErr w:type="spellEnd"/>
      <w:r>
        <w:rPr>
          <w:rFonts w:ascii="Times New Roman" w:hAnsi="Times New Roman" w:cs="Times New Roman"/>
          <w:sz w:val="24"/>
          <w:szCs w:val="24"/>
        </w:rPr>
        <w:t xml:space="preserve"> (1988), ktorý spája kvalitu v tlmočení s tromi hlavnými úsiliami – </w:t>
      </w:r>
      <w:proofErr w:type="spellStart"/>
      <w:r>
        <w:rPr>
          <w:rFonts w:ascii="Times New Roman" w:hAnsi="Times New Roman" w:cs="Times New Roman"/>
          <w:sz w:val="24"/>
          <w:szCs w:val="24"/>
        </w:rPr>
        <w:t>posluchom</w:t>
      </w:r>
      <w:proofErr w:type="spellEnd"/>
      <w:r>
        <w:rPr>
          <w:rFonts w:ascii="Times New Roman" w:hAnsi="Times New Roman" w:cs="Times New Roman"/>
          <w:sz w:val="24"/>
          <w:szCs w:val="24"/>
        </w:rPr>
        <w:t xml:space="preserve">, pamäťou a produkciou – pričom vynaloženie nadmernej energie na spracovanie ktoréhokoľvek </w:t>
      </w:r>
      <w:r w:rsidR="00B5005A">
        <w:rPr>
          <w:rFonts w:ascii="Times New Roman" w:hAnsi="Times New Roman" w:cs="Times New Roman"/>
          <w:sz w:val="24"/>
          <w:szCs w:val="24"/>
        </w:rPr>
        <w:t xml:space="preserve">z nich, </w:t>
      </w:r>
      <w:r>
        <w:rPr>
          <w:rFonts w:ascii="Times New Roman" w:hAnsi="Times New Roman" w:cs="Times New Roman"/>
          <w:sz w:val="24"/>
          <w:szCs w:val="24"/>
        </w:rPr>
        <w:t>môže zapríčiniť celkové zhoršenie kvality výstupu.</w:t>
      </w:r>
    </w:p>
    <w:p w:rsidR="00B5005A" w:rsidRDefault="00B5005A" w:rsidP="00802B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Aj hypertextový prístup prezentovaný F. </w:t>
      </w:r>
      <w:proofErr w:type="spellStart"/>
      <w:r>
        <w:rPr>
          <w:rFonts w:ascii="Times New Roman" w:hAnsi="Times New Roman" w:cs="Times New Roman"/>
          <w:sz w:val="24"/>
          <w:szCs w:val="24"/>
        </w:rPr>
        <w:t>Pȍchhackerom</w:t>
      </w:r>
      <w:proofErr w:type="spellEnd"/>
      <w:r>
        <w:rPr>
          <w:rFonts w:ascii="Times New Roman" w:hAnsi="Times New Roman" w:cs="Times New Roman"/>
          <w:sz w:val="24"/>
          <w:szCs w:val="24"/>
        </w:rPr>
        <w:t xml:space="preserve"> </w:t>
      </w:r>
      <w:r w:rsidR="00791A2D">
        <w:rPr>
          <w:rFonts w:ascii="Times New Roman" w:hAnsi="Times New Roman" w:cs="Times New Roman"/>
          <w:sz w:val="24"/>
          <w:szCs w:val="24"/>
        </w:rPr>
        <w:t xml:space="preserve">(1994) </w:t>
      </w:r>
      <w:r>
        <w:rPr>
          <w:rFonts w:ascii="Times New Roman" w:hAnsi="Times New Roman" w:cs="Times New Roman"/>
          <w:sz w:val="24"/>
          <w:szCs w:val="24"/>
        </w:rPr>
        <w:t>sa v rámci zaistenia kvality zameriava n</w:t>
      </w:r>
      <w:r w:rsidR="00791A2D">
        <w:rPr>
          <w:rFonts w:ascii="Times New Roman" w:hAnsi="Times New Roman" w:cs="Times New Roman"/>
          <w:sz w:val="24"/>
          <w:szCs w:val="24"/>
        </w:rPr>
        <w:t>a skúmanie produktu. V ideálnom prípade je podľa autora úlohou cieľového textu zrozumiteľné vyjadrenie správy pre adresátov, zároveň je však potrebné zohľadniť aj premenné východiskového textu.</w:t>
      </w:r>
    </w:p>
    <w:p w:rsidR="005C50E9" w:rsidRDefault="005C50E9" w:rsidP="00802B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Pragmatický prístup ku kvalite uplatňoval </w:t>
      </w:r>
      <w:r w:rsidR="00014107">
        <w:rPr>
          <w:rFonts w:ascii="Times New Roman" w:hAnsi="Times New Roman" w:cs="Times New Roman"/>
          <w:sz w:val="24"/>
          <w:szCs w:val="24"/>
        </w:rPr>
        <w:t xml:space="preserve">A. </w:t>
      </w:r>
      <w:proofErr w:type="spellStart"/>
      <w:r>
        <w:rPr>
          <w:rFonts w:ascii="Times New Roman" w:hAnsi="Times New Roman" w:cs="Times New Roman"/>
          <w:sz w:val="24"/>
          <w:szCs w:val="24"/>
        </w:rPr>
        <w:t>Kopczynski</w:t>
      </w:r>
      <w:proofErr w:type="spellEnd"/>
      <w:r>
        <w:rPr>
          <w:rFonts w:ascii="Times New Roman" w:hAnsi="Times New Roman" w:cs="Times New Roman"/>
          <w:sz w:val="24"/>
          <w:szCs w:val="24"/>
        </w:rPr>
        <w:t xml:space="preserve"> (1994), ktorý sa </w:t>
      </w:r>
      <w:r w:rsidR="008D072E">
        <w:rPr>
          <w:rFonts w:ascii="Times New Roman" w:hAnsi="Times New Roman" w:cs="Times New Roman"/>
          <w:sz w:val="24"/>
          <w:szCs w:val="24"/>
        </w:rPr>
        <w:t xml:space="preserve">zaoberal </w:t>
      </w:r>
      <w:r>
        <w:rPr>
          <w:rFonts w:ascii="Times New Roman" w:hAnsi="Times New Roman" w:cs="Times New Roman"/>
          <w:sz w:val="24"/>
          <w:szCs w:val="24"/>
        </w:rPr>
        <w:t>kontextov</w:t>
      </w:r>
      <w:r w:rsidR="008D072E">
        <w:rPr>
          <w:rFonts w:ascii="Times New Roman" w:hAnsi="Times New Roman" w:cs="Times New Roman"/>
          <w:sz w:val="24"/>
          <w:szCs w:val="24"/>
        </w:rPr>
        <w:t>ými faktormi a situačný</w:t>
      </w:r>
      <w:r w:rsidR="008D072E" w:rsidRPr="00D74CA2">
        <w:rPr>
          <w:rFonts w:ascii="Times New Roman" w:hAnsi="Times New Roman" w:cs="Times New Roman"/>
          <w:sz w:val="24"/>
          <w:szCs w:val="24"/>
        </w:rPr>
        <w:t>mi</w:t>
      </w:r>
      <w:r w:rsidRPr="00D74CA2">
        <w:rPr>
          <w:rFonts w:ascii="Times New Roman" w:hAnsi="Times New Roman" w:cs="Times New Roman"/>
          <w:sz w:val="24"/>
          <w:szCs w:val="24"/>
        </w:rPr>
        <w:t xml:space="preserve"> premenn</w:t>
      </w:r>
      <w:r w:rsidR="008D072E" w:rsidRPr="00D74CA2">
        <w:rPr>
          <w:rFonts w:ascii="Times New Roman" w:hAnsi="Times New Roman" w:cs="Times New Roman"/>
          <w:sz w:val="24"/>
          <w:szCs w:val="24"/>
        </w:rPr>
        <w:t>ými</w:t>
      </w:r>
      <w:r w:rsidR="00014107" w:rsidRPr="00D74CA2">
        <w:rPr>
          <w:rFonts w:ascii="Times New Roman" w:hAnsi="Times New Roman" w:cs="Times New Roman"/>
          <w:sz w:val="24"/>
          <w:szCs w:val="24"/>
        </w:rPr>
        <w:t xml:space="preserve"> (Kalina, 2002)</w:t>
      </w:r>
      <w:r w:rsidRPr="00D74CA2">
        <w:rPr>
          <w:rFonts w:ascii="Times New Roman" w:hAnsi="Times New Roman" w:cs="Times New Roman"/>
          <w:sz w:val="24"/>
          <w:szCs w:val="24"/>
        </w:rPr>
        <w:t xml:space="preserve">. </w:t>
      </w:r>
    </w:p>
    <w:p w:rsidR="00D774A8" w:rsidRPr="00D74CA2" w:rsidRDefault="00D774A8" w:rsidP="00802B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tejto línie vzniklo množstvo ďalších podnetných prác, napríklad štúdia B. </w:t>
      </w:r>
      <w:proofErr w:type="spellStart"/>
      <w:r>
        <w:rPr>
          <w:rFonts w:ascii="Times New Roman" w:hAnsi="Times New Roman" w:cs="Times New Roman"/>
          <w:sz w:val="24"/>
          <w:szCs w:val="24"/>
        </w:rPr>
        <w:t>Moser-Mercerovej</w:t>
      </w:r>
      <w:proofErr w:type="spellEnd"/>
      <w:r>
        <w:rPr>
          <w:rFonts w:ascii="Times New Roman" w:hAnsi="Times New Roman" w:cs="Times New Roman"/>
          <w:sz w:val="24"/>
          <w:szCs w:val="24"/>
        </w:rPr>
        <w:t xml:space="preserve"> (1996), v ktorej pracuje s pojmom optimálnej kvality a zohľadňuje aj </w:t>
      </w:r>
      <w:proofErr w:type="spellStart"/>
      <w:r>
        <w:rPr>
          <w:rFonts w:ascii="Times New Roman" w:hAnsi="Times New Roman" w:cs="Times New Roman"/>
          <w:sz w:val="24"/>
          <w:szCs w:val="24"/>
        </w:rPr>
        <w:t>extralingvistické</w:t>
      </w:r>
      <w:proofErr w:type="spellEnd"/>
      <w:r>
        <w:rPr>
          <w:rFonts w:ascii="Times New Roman" w:hAnsi="Times New Roman" w:cs="Times New Roman"/>
          <w:sz w:val="24"/>
          <w:szCs w:val="24"/>
        </w:rPr>
        <w:t xml:space="preserve"> informácie, alebo didaktický prístup </w:t>
      </w:r>
      <w:proofErr w:type="spellStart"/>
      <w:r>
        <w:rPr>
          <w:rFonts w:ascii="Times New Roman" w:hAnsi="Times New Roman" w:cs="Times New Roman"/>
          <w:sz w:val="24"/>
          <w:szCs w:val="24"/>
        </w:rPr>
        <w:t>Viezziho</w:t>
      </w:r>
      <w:proofErr w:type="spellEnd"/>
      <w:r>
        <w:rPr>
          <w:rFonts w:ascii="Times New Roman" w:hAnsi="Times New Roman" w:cs="Times New Roman"/>
          <w:sz w:val="24"/>
          <w:szCs w:val="24"/>
        </w:rPr>
        <w:t xml:space="preserve"> (1996), ktorý sa odráža v modeli kval</w:t>
      </w:r>
      <w:r w:rsidR="002922D0">
        <w:rPr>
          <w:rFonts w:ascii="Times New Roman" w:hAnsi="Times New Roman" w:cs="Times New Roman"/>
          <w:sz w:val="24"/>
          <w:szCs w:val="24"/>
        </w:rPr>
        <w:t>i</w:t>
      </w:r>
      <w:r>
        <w:rPr>
          <w:rFonts w:ascii="Times New Roman" w:hAnsi="Times New Roman" w:cs="Times New Roman"/>
          <w:sz w:val="24"/>
          <w:szCs w:val="24"/>
        </w:rPr>
        <w:t>ty</w:t>
      </w:r>
      <w:r w:rsidR="004E1881">
        <w:rPr>
          <w:rFonts w:ascii="Times New Roman" w:hAnsi="Times New Roman" w:cs="Times New Roman"/>
          <w:sz w:val="24"/>
          <w:szCs w:val="24"/>
        </w:rPr>
        <w:t xml:space="preserve"> (pozri Kalina, 2002)</w:t>
      </w:r>
      <w:r w:rsidR="00BB099B">
        <w:rPr>
          <w:rFonts w:ascii="Times New Roman" w:hAnsi="Times New Roman" w:cs="Times New Roman"/>
          <w:sz w:val="24"/>
          <w:szCs w:val="24"/>
        </w:rPr>
        <w:t xml:space="preserve"> a mnohé iné</w:t>
      </w:r>
      <w:r>
        <w:rPr>
          <w:rFonts w:ascii="Times New Roman" w:hAnsi="Times New Roman" w:cs="Times New Roman"/>
          <w:sz w:val="24"/>
          <w:szCs w:val="24"/>
        </w:rPr>
        <w:t>.</w:t>
      </w:r>
    </w:p>
    <w:p w:rsidR="00CD30A3" w:rsidRDefault="00A9135F" w:rsidP="00802BC1">
      <w:pPr>
        <w:spacing w:after="0" w:line="360" w:lineRule="auto"/>
        <w:ind w:firstLine="708"/>
        <w:jc w:val="both"/>
        <w:rPr>
          <w:rFonts w:ascii="Times New Roman" w:hAnsi="Times New Roman" w:cs="Times New Roman"/>
          <w:sz w:val="24"/>
          <w:szCs w:val="24"/>
        </w:rPr>
      </w:pPr>
      <w:r w:rsidRPr="00D74CA2">
        <w:rPr>
          <w:rFonts w:ascii="Times New Roman" w:hAnsi="Times New Roman" w:cs="Times New Roman"/>
          <w:sz w:val="24"/>
          <w:szCs w:val="24"/>
        </w:rPr>
        <w:t xml:space="preserve">Skúmanie kvality výsledného produktu tlmočenia </w:t>
      </w:r>
      <w:r w:rsidR="00CD30A3" w:rsidRPr="00D74CA2">
        <w:rPr>
          <w:rFonts w:ascii="Times New Roman" w:hAnsi="Times New Roman" w:cs="Times New Roman"/>
          <w:sz w:val="24"/>
          <w:szCs w:val="24"/>
        </w:rPr>
        <w:t>sa javí ako efektívny</w:t>
      </w:r>
      <w:r w:rsidR="009A7E6B" w:rsidRPr="00D74CA2">
        <w:rPr>
          <w:rFonts w:ascii="Times New Roman" w:hAnsi="Times New Roman" w:cs="Times New Roman"/>
          <w:sz w:val="24"/>
          <w:szCs w:val="24"/>
        </w:rPr>
        <w:t xml:space="preserve"> prístup</w:t>
      </w:r>
      <w:r w:rsidR="00CD30A3" w:rsidRPr="00D74CA2">
        <w:rPr>
          <w:rFonts w:ascii="Times New Roman" w:hAnsi="Times New Roman" w:cs="Times New Roman"/>
          <w:sz w:val="24"/>
          <w:szCs w:val="24"/>
        </w:rPr>
        <w:t xml:space="preserve">, ak </w:t>
      </w:r>
      <w:r w:rsidR="009A7E6B" w:rsidRPr="00D74CA2">
        <w:rPr>
          <w:rFonts w:ascii="Times New Roman" w:hAnsi="Times New Roman" w:cs="Times New Roman"/>
          <w:sz w:val="24"/>
          <w:szCs w:val="24"/>
        </w:rPr>
        <w:t xml:space="preserve">sme si vedomí skutočnosti, že to nie </w:t>
      </w:r>
      <w:r w:rsidR="00CD30A3" w:rsidRPr="00D74CA2">
        <w:rPr>
          <w:rFonts w:ascii="Times New Roman" w:hAnsi="Times New Roman" w:cs="Times New Roman"/>
          <w:sz w:val="24"/>
          <w:szCs w:val="24"/>
        </w:rPr>
        <w:t xml:space="preserve">je </w:t>
      </w:r>
      <w:r w:rsidR="009A7E6B" w:rsidRPr="00D74CA2">
        <w:rPr>
          <w:rFonts w:ascii="Times New Roman" w:hAnsi="Times New Roman" w:cs="Times New Roman"/>
          <w:sz w:val="24"/>
          <w:szCs w:val="24"/>
        </w:rPr>
        <w:t>jediný vyčerpávajúci prístup, ale je potrebné zohľadniť pri skúmaní kvality aj iné</w:t>
      </w:r>
      <w:r w:rsidR="00CD30A3" w:rsidRPr="00D74CA2">
        <w:rPr>
          <w:rFonts w:ascii="Times New Roman" w:hAnsi="Times New Roman" w:cs="Times New Roman"/>
          <w:sz w:val="24"/>
          <w:szCs w:val="24"/>
        </w:rPr>
        <w:t xml:space="preserve"> perspektív</w:t>
      </w:r>
      <w:r w:rsidR="009A7E6B" w:rsidRPr="00D74CA2">
        <w:rPr>
          <w:rFonts w:ascii="Times New Roman" w:hAnsi="Times New Roman" w:cs="Times New Roman"/>
          <w:sz w:val="24"/>
          <w:szCs w:val="24"/>
        </w:rPr>
        <w:t>y</w:t>
      </w:r>
      <w:r w:rsidR="00CD30A3">
        <w:rPr>
          <w:rFonts w:ascii="Times New Roman" w:hAnsi="Times New Roman" w:cs="Times New Roman"/>
          <w:sz w:val="24"/>
          <w:szCs w:val="24"/>
        </w:rPr>
        <w:t>.</w:t>
      </w:r>
    </w:p>
    <w:p w:rsidR="009466F0" w:rsidRDefault="009466F0" w:rsidP="00802BC1">
      <w:pPr>
        <w:spacing w:after="0" w:line="360" w:lineRule="auto"/>
        <w:ind w:firstLine="708"/>
        <w:jc w:val="both"/>
        <w:rPr>
          <w:rFonts w:ascii="Times New Roman" w:hAnsi="Times New Roman" w:cs="Times New Roman"/>
          <w:sz w:val="24"/>
          <w:szCs w:val="24"/>
        </w:rPr>
      </w:pPr>
    </w:p>
    <w:p w:rsidR="00802BC1" w:rsidRPr="00802BC1" w:rsidRDefault="00802BC1" w:rsidP="00802B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 Perspektíva príjemc</w:t>
      </w:r>
      <w:r w:rsidR="009466F0">
        <w:rPr>
          <w:rFonts w:ascii="Times New Roman" w:hAnsi="Times New Roman" w:cs="Times New Roman"/>
          <w:b/>
          <w:sz w:val="24"/>
          <w:szCs w:val="24"/>
        </w:rPr>
        <w:t>u</w:t>
      </w:r>
    </w:p>
    <w:p w:rsidR="00832348" w:rsidRDefault="00475615"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 počiatočnom spájaní kvality s profesionálnym statusom</w:t>
      </w:r>
      <w:r w:rsidR="009466F0">
        <w:rPr>
          <w:rFonts w:ascii="Times New Roman" w:hAnsi="Times New Roman" w:cs="Times New Roman"/>
          <w:sz w:val="24"/>
          <w:szCs w:val="24"/>
        </w:rPr>
        <w:t>,</w:t>
      </w:r>
      <w:r>
        <w:rPr>
          <w:rFonts w:ascii="Times New Roman" w:hAnsi="Times New Roman" w:cs="Times New Roman"/>
          <w:sz w:val="24"/>
          <w:szCs w:val="24"/>
        </w:rPr>
        <w:t xml:space="preserve"> nadobudnutým univerzitným vzdelaním alebo členstvom v prestížnej tlmočníckej asociácii</w:t>
      </w:r>
      <w:r w:rsidR="009466F0">
        <w:rPr>
          <w:rFonts w:ascii="Times New Roman" w:hAnsi="Times New Roman" w:cs="Times New Roman"/>
          <w:sz w:val="24"/>
          <w:szCs w:val="24"/>
        </w:rPr>
        <w:t>,</w:t>
      </w:r>
      <w:r>
        <w:rPr>
          <w:rFonts w:ascii="Times New Roman" w:hAnsi="Times New Roman" w:cs="Times New Roman"/>
          <w:sz w:val="24"/>
          <w:szCs w:val="24"/>
        </w:rPr>
        <w:t xml:space="preserve"> vznikla potreba explicitne vymedziť</w:t>
      </w:r>
      <w:r w:rsidR="000B302C">
        <w:rPr>
          <w:rFonts w:ascii="Times New Roman" w:hAnsi="Times New Roman" w:cs="Times New Roman"/>
          <w:sz w:val="24"/>
          <w:szCs w:val="24"/>
        </w:rPr>
        <w:t xml:space="preserve"> </w:t>
      </w:r>
      <w:r>
        <w:rPr>
          <w:rFonts w:ascii="Times New Roman" w:hAnsi="Times New Roman" w:cs="Times New Roman"/>
          <w:sz w:val="24"/>
          <w:szCs w:val="24"/>
        </w:rPr>
        <w:t>kritériá kvality</w:t>
      </w:r>
      <w:r w:rsidR="00403B54">
        <w:rPr>
          <w:rFonts w:ascii="Times New Roman" w:hAnsi="Times New Roman" w:cs="Times New Roman"/>
          <w:sz w:val="24"/>
          <w:szCs w:val="24"/>
        </w:rPr>
        <w:t>, ktorú môžeme označiť ako druhú líniu vo výskume kvality v tlmočení</w:t>
      </w:r>
      <w:r>
        <w:rPr>
          <w:rFonts w:ascii="Times New Roman" w:hAnsi="Times New Roman" w:cs="Times New Roman"/>
          <w:sz w:val="24"/>
          <w:szCs w:val="24"/>
        </w:rPr>
        <w:t xml:space="preserve">. </w:t>
      </w:r>
      <w:r w:rsidR="00392F74">
        <w:rPr>
          <w:rFonts w:ascii="Times New Roman" w:hAnsi="Times New Roman" w:cs="Times New Roman"/>
          <w:sz w:val="24"/>
          <w:szCs w:val="24"/>
        </w:rPr>
        <w:t xml:space="preserve">Prvý krok v tomto smere predstavuje práca H. </w:t>
      </w:r>
      <w:proofErr w:type="spellStart"/>
      <w:r w:rsidR="00392F74">
        <w:rPr>
          <w:rFonts w:ascii="Times New Roman" w:hAnsi="Times New Roman" w:cs="Times New Roman"/>
          <w:sz w:val="24"/>
          <w:szCs w:val="24"/>
        </w:rPr>
        <w:t>Bühlerovej</w:t>
      </w:r>
      <w:proofErr w:type="spellEnd"/>
      <w:r w:rsidR="00392F74">
        <w:rPr>
          <w:rFonts w:ascii="Times New Roman" w:hAnsi="Times New Roman" w:cs="Times New Roman"/>
          <w:sz w:val="24"/>
          <w:szCs w:val="24"/>
        </w:rPr>
        <w:t xml:space="preserve"> (1986) založená na prieskume medzi profesionálnymi tlmočníkmi. </w:t>
      </w:r>
      <w:r w:rsidR="00126BE8">
        <w:rPr>
          <w:rFonts w:ascii="Times New Roman" w:hAnsi="Times New Roman" w:cs="Times New Roman"/>
          <w:sz w:val="24"/>
          <w:szCs w:val="24"/>
        </w:rPr>
        <w:t>47 respondentov považovalo väčšinu zo 16 kritérií (dotýkajúcich sa tak osoby tlmočníka ako aj charakteristík jeho výstupu) za dôležité</w:t>
      </w:r>
      <w:r w:rsidR="00DC124E">
        <w:rPr>
          <w:rFonts w:ascii="Times New Roman" w:hAnsi="Times New Roman" w:cs="Times New Roman"/>
          <w:sz w:val="24"/>
          <w:szCs w:val="24"/>
        </w:rPr>
        <w:t>. Autorka poukázala na istú korešpondenciu medzi očakávaniami tlmočníkov ohľadom kvality a používateľmi tlmočníckych služieb.</w:t>
      </w:r>
      <w:r w:rsidR="00AA2F13">
        <w:rPr>
          <w:rFonts w:ascii="Times New Roman" w:hAnsi="Times New Roman" w:cs="Times New Roman"/>
          <w:sz w:val="24"/>
          <w:szCs w:val="24"/>
        </w:rPr>
        <w:t xml:space="preserve"> </w:t>
      </w:r>
    </w:p>
    <w:p w:rsidR="00832348" w:rsidRDefault="00AA2F13" w:rsidP="008323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nasledujúcom období vznikali </w:t>
      </w:r>
      <w:r w:rsidR="009466F0">
        <w:rPr>
          <w:rFonts w:ascii="Times New Roman" w:hAnsi="Times New Roman" w:cs="Times New Roman"/>
          <w:sz w:val="24"/>
          <w:szCs w:val="24"/>
        </w:rPr>
        <w:t xml:space="preserve">viaceré </w:t>
      </w:r>
      <w:r>
        <w:rPr>
          <w:rFonts w:ascii="Times New Roman" w:hAnsi="Times New Roman" w:cs="Times New Roman"/>
          <w:sz w:val="24"/>
          <w:szCs w:val="24"/>
        </w:rPr>
        <w:t>podobné štúdie, ktorých autori sa pokúšali o empirické overenie dosiahnutých zistení</w:t>
      </w:r>
      <w:r w:rsidR="004A2070">
        <w:rPr>
          <w:rFonts w:ascii="Times New Roman" w:hAnsi="Times New Roman" w:cs="Times New Roman"/>
          <w:sz w:val="24"/>
          <w:szCs w:val="24"/>
        </w:rPr>
        <w:t xml:space="preserve"> (pozri Kurz, 2001)</w:t>
      </w:r>
      <w:r>
        <w:rPr>
          <w:rFonts w:ascii="Times New Roman" w:hAnsi="Times New Roman" w:cs="Times New Roman"/>
          <w:sz w:val="24"/>
          <w:szCs w:val="24"/>
        </w:rPr>
        <w:t xml:space="preserve">. </w:t>
      </w:r>
      <w:r w:rsidR="001405F9">
        <w:rPr>
          <w:rFonts w:ascii="Times New Roman" w:hAnsi="Times New Roman" w:cs="Times New Roman"/>
          <w:sz w:val="24"/>
          <w:szCs w:val="24"/>
        </w:rPr>
        <w:t>Z najznámejších prác môžeme spomenúť I. Kurzovú (1989</w:t>
      </w:r>
      <w:r w:rsidR="003953C3">
        <w:rPr>
          <w:rFonts w:ascii="Times New Roman" w:hAnsi="Times New Roman" w:cs="Times New Roman"/>
          <w:sz w:val="24"/>
          <w:szCs w:val="24"/>
        </w:rPr>
        <w:t>, 1993/2002</w:t>
      </w:r>
      <w:r w:rsidR="001405F9">
        <w:rPr>
          <w:rFonts w:ascii="Times New Roman" w:hAnsi="Times New Roman" w:cs="Times New Roman"/>
          <w:sz w:val="24"/>
          <w:szCs w:val="24"/>
        </w:rPr>
        <w:t>)</w:t>
      </w:r>
      <w:r w:rsidR="003953C3">
        <w:rPr>
          <w:rFonts w:ascii="Times New Roman" w:hAnsi="Times New Roman" w:cs="Times New Roman"/>
          <w:sz w:val="24"/>
          <w:szCs w:val="24"/>
        </w:rPr>
        <w:t>, ktorá na základe viacerých výskumov dospela k odlišným výsledkom, konkrétne k nižším nárokom koncových užívateľov v porovnaní s</w:t>
      </w:r>
      <w:r w:rsidR="00CE73F2">
        <w:rPr>
          <w:rFonts w:ascii="Times New Roman" w:hAnsi="Times New Roman" w:cs="Times New Roman"/>
          <w:sz w:val="24"/>
          <w:szCs w:val="24"/>
        </w:rPr>
        <w:t> </w:t>
      </w:r>
      <w:r w:rsidR="003953C3">
        <w:rPr>
          <w:rFonts w:ascii="Times New Roman" w:hAnsi="Times New Roman" w:cs="Times New Roman"/>
          <w:sz w:val="24"/>
          <w:szCs w:val="24"/>
        </w:rPr>
        <w:t>tlmočníkmi</w:t>
      </w:r>
      <w:r w:rsidR="00CE73F2">
        <w:rPr>
          <w:rFonts w:ascii="Times New Roman" w:hAnsi="Times New Roman" w:cs="Times New Roman"/>
          <w:sz w:val="24"/>
          <w:szCs w:val="24"/>
        </w:rPr>
        <w:t xml:space="preserve">. Medzi obzvlášť dôležité kritériá boli zaradené príjemný hlas, </w:t>
      </w:r>
      <w:r w:rsidR="008B11FE">
        <w:rPr>
          <w:rFonts w:ascii="Times New Roman" w:hAnsi="Times New Roman" w:cs="Times New Roman"/>
          <w:sz w:val="24"/>
          <w:szCs w:val="24"/>
        </w:rPr>
        <w:t>rodný</w:t>
      </w:r>
      <w:r w:rsidR="00CE73F2">
        <w:rPr>
          <w:rFonts w:ascii="Times New Roman" w:hAnsi="Times New Roman" w:cs="Times New Roman"/>
          <w:sz w:val="24"/>
          <w:szCs w:val="24"/>
        </w:rPr>
        <w:t xml:space="preserve"> prízvuk, plynulosť prejavu, naopak úplnosť sa ocitla medzi menej významnými kritériami z pohľadu užívateľov. </w:t>
      </w:r>
    </w:p>
    <w:p w:rsidR="00416659" w:rsidRDefault="00CE73F2" w:rsidP="008323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Významná rozsiahla štúdia v naznačenej línii od P. </w:t>
      </w:r>
      <w:proofErr w:type="spellStart"/>
      <w:r>
        <w:rPr>
          <w:rFonts w:ascii="Times New Roman" w:hAnsi="Times New Roman" w:cs="Times New Roman"/>
          <w:sz w:val="24"/>
          <w:szCs w:val="24"/>
        </w:rPr>
        <w:t>Mosera</w:t>
      </w:r>
      <w:proofErr w:type="spellEnd"/>
      <w:r>
        <w:rPr>
          <w:rFonts w:ascii="Times New Roman" w:hAnsi="Times New Roman" w:cs="Times New Roman"/>
          <w:sz w:val="24"/>
          <w:szCs w:val="24"/>
        </w:rPr>
        <w:t xml:space="preserve"> (1996) potvrdila platnosť vybraných kritérií, zároveň však poukázala na premenlivosť očakávaní v závislosti od druhu stretnutia, veku</w:t>
      </w:r>
      <w:r w:rsidR="009466F0">
        <w:rPr>
          <w:rFonts w:ascii="Times New Roman" w:hAnsi="Times New Roman" w:cs="Times New Roman"/>
          <w:sz w:val="24"/>
          <w:szCs w:val="24"/>
        </w:rPr>
        <w:t xml:space="preserve"> a</w:t>
      </w:r>
      <w:r>
        <w:rPr>
          <w:rFonts w:ascii="Times New Roman" w:hAnsi="Times New Roman" w:cs="Times New Roman"/>
          <w:sz w:val="24"/>
          <w:szCs w:val="24"/>
        </w:rPr>
        <w:t xml:space="preserve"> rodu </w:t>
      </w:r>
      <w:r w:rsidR="009466F0">
        <w:rPr>
          <w:rFonts w:ascii="Times New Roman" w:hAnsi="Times New Roman" w:cs="Times New Roman"/>
          <w:sz w:val="24"/>
          <w:szCs w:val="24"/>
        </w:rPr>
        <w:t xml:space="preserve">respondentov </w:t>
      </w:r>
      <w:r>
        <w:rPr>
          <w:rFonts w:ascii="Times New Roman" w:hAnsi="Times New Roman" w:cs="Times New Roman"/>
          <w:sz w:val="24"/>
          <w:szCs w:val="24"/>
        </w:rPr>
        <w:t>a</w:t>
      </w:r>
      <w:r w:rsidR="00DE59FE">
        <w:rPr>
          <w:rFonts w:ascii="Times New Roman" w:hAnsi="Times New Roman" w:cs="Times New Roman"/>
          <w:sz w:val="24"/>
          <w:szCs w:val="24"/>
        </w:rPr>
        <w:t> predchádzajúcich skúseností s tlmočením.</w:t>
      </w:r>
      <w:r w:rsidR="00B907B7">
        <w:rPr>
          <w:rFonts w:ascii="Times New Roman" w:hAnsi="Times New Roman" w:cs="Times New Roman"/>
          <w:sz w:val="24"/>
          <w:szCs w:val="24"/>
        </w:rPr>
        <w:t xml:space="preserve"> </w:t>
      </w:r>
    </w:p>
    <w:p w:rsidR="00B907B7" w:rsidRDefault="00B907B7"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Kalina (2002) konštatuje, že jediným bodom, v ktorom sa užívatelia tlmočníckych služieb zhodujú je uprednostňovanie obsahu pred formou. Zároveň však dodáva, že vzhľadom na potrebu tlmočenia nedokážu užívatelia dané kritérium adekvátne posúdiť. Neskoršie prieskumy poukázali na dominantnú pozíciu formálneho stvárnenia jazykového prejavu, t.j. na „nevedomé“ uprednostňovanie formy pred obsahom.</w:t>
      </w:r>
    </w:p>
    <w:p w:rsidR="00B907B7" w:rsidRDefault="00B907B7" w:rsidP="00B907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Pȍchhacker</w:t>
      </w:r>
      <w:proofErr w:type="spellEnd"/>
      <w:r>
        <w:rPr>
          <w:rFonts w:ascii="Times New Roman" w:hAnsi="Times New Roman" w:cs="Times New Roman"/>
          <w:sz w:val="24"/>
          <w:szCs w:val="24"/>
        </w:rPr>
        <w:t xml:space="preserve"> (2004), podobne ako iní autori, spochybňuje hodnotu prieskumov o očakávaniach užívateľov – hypotetické preferencie nemusia odrážať skutočné reakcie a hodnotenia daného tlmočenia. </w:t>
      </w:r>
    </w:p>
    <w:p w:rsidR="001F3271" w:rsidRDefault="001F3271" w:rsidP="001F32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Očakávania užívateľov ohľadom kvality v tlmočení determinuje príslušnosť ku konkrétnemu prostrediu, napríklad právne prostredie sa vyznačuje doslovnosťou, zatiaľ čo v </w:t>
      </w:r>
      <w:proofErr w:type="spellStart"/>
      <w:r>
        <w:rPr>
          <w:rFonts w:ascii="Times New Roman" w:hAnsi="Times New Roman" w:cs="Times New Roman"/>
          <w:sz w:val="24"/>
          <w:szCs w:val="24"/>
        </w:rPr>
        <w:t>komunitnom</w:t>
      </w:r>
      <w:proofErr w:type="spellEnd"/>
      <w:r>
        <w:rPr>
          <w:rFonts w:ascii="Times New Roman" w:hAnsi="Times New Roman" w:cs="Times New Roman"/>
          <w:sz w:val="24"/>
          <w:szCs w:val="24"/>
        </w:rPr>
        <w:t xml:space="preserve"> prostredí má tlmočník aktívnejšiu úlohu. Výskumy taktiež potvrdili </w:t>
      </w:r>
      <w:r w:rsidR="009466F0">
        <w:rPr>
          <w:rFonts w:ascii="Times New Roman" w:hAnsi="Times New Roman" w:cs="Times New Roman"/>
          <w:sz w:val="24"/>
          <w:szCs w:val="24"/>
        </w:rPr>
        <w:t>rozdielne</w:t>
      </w:r>
      <w:r>
        <w:rPr>
          <w:rFonts w:ascii="Times New Roman" w:hAnsi="Times New Roman" w:cs="Times New Roman"/>
          <w:sz w:val="24"/>
          <w:szCs w:val="24"/>
        </w:rPr>
        <w:t xml:space="preserve"> nároky príjemcov v porovnaní s tlmočníkmi.</w:t>
      </w:r>
    </w:p>
    <w:p w:rsidR="00C81129" w:rsidRDefault="00162F89" w:rsidP="003362AB">
      <w:pPr>
        <w:spacing w:after="0" w:line="360" w:lineRule="auto"/>
        <w:ind w:firstLine="708"/>
        <w:jc w:val="both"/>
        <w:rPr>
          <w:rFonts w:ascii="Times New Roman" w:hAnsi="Times New Roman" w:cs="Times New Roman"/>
          <w:sz w:val="24"/>
          <w:szCs w:val="24"/>
        </w:rPr>
      </w:pPr>
      <w:r w:rsidRPr="00162F89">
        <w:rPr>
          <w:rFonts w:ascii="Times New Roman" w:hAnsi="Times New Roman" w:cs="Times New Roman"/>
          <w:sz w:val="24"/>
          <w:szCs w:val="24"/>
        </w:rPr>
        <w:t>Súč</w:t>
      </w:r>
      <w:r>
        <w:rPr>
          <w:rFonts w:ascii="Times New Roman" w:hAnsi="Times New Roman" w:cs="Times New Roman"/>
          <w:sz w:val="24"/>
          <w:szCs w:val="24"/>
        </w:rPr>
        <w:t>asný výskum kvality v tlmočení pokračuje v intenciách naznačených v predchádzajúcom období, zároveň sa však snaží o </w:t>
      </w:r>
      <w:proofErr w:type="spellStart"/>
      <w:r>
        <w:rPr>
          <w:rFonts w:ascii="Times New Roman" w:hAnsi="Times New Roman" w:cs="Times New Roman"/>
          <w:sz w:val="24"/>
          <w:szCs w:val="24"/>
        </w:rPr>
        <w:t>syntetizáciu</w:t>
      </w:r>
      <w:proofErr w:type="spellEnd"/>
      <w:r>
        <w:rPr>
          <w:rFonts w:ascii="Times New Roman" w:hAnsi="Times New Roman" w:cs="Times New Roman"/>
          <w:sz w:val="24"/>
          <w:szCs w:val="24"/>
        </w:rPr>
        <w:t xml:space="preserve"> čiastkových prístupov a pokrytie čo najširšej oblasti.</w:t>
      </w:r>
    </w:p>
    <w:p w:rsidR="007D6FEE" w:rsidRPr="0023685A" w:rsidRDefault="007D6FEE"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Medzi najnovšie reprezentatívne prieskumy, ktoré nadväzujú na pilotnú štúdiu </w:t>
      </w:r>
      <w:proofErr w:type="spellStart"/>
      <w:r>
        <w:rPr>
          <w:rFonts w:ascii="Times New Roman" w:hAnsi="Times New Roman" w:cs="Times New Roman"/>
          <w:sz w:val="24"/>
          <w:szCs w:val="24"/>
        </w:rPr>
        <w:t>Bühlerovej</w:t>
      </w:r>
      <w:proofErr w:type="spellEnd"/>
      <w:r>
        <w:rPr>
          <w:rFonts w:ascii="Times New Roman" w:hAnsi="Times New Roman" w:cs="Times New Roman"/>
          <w:sz w:val="24"/>
          <w:szCs w:val="24"/>
        </w:rPr>
        <w:t xml:space="preserve">, patrí rozsiahla štúdia C. </w:t>
      </w:r>
      <w:proofErr w:type="spellStart"/>
      <w:r w:rsidRPr="0018652E">
        <w:rPr>
          <w:rFonts w:ascii="Times New Roman" w:hAnsi="Times New Roman" w:cs="Times New Roman"/>
          <w:bCs/>
          <w:color w:val="000000"/>
          <w:sz w:val="24"/>
          <w:szCs w:val="24"/>
        </w:rPr>
        <w:t>Zwischenbergerovej</w:t>
      </w:r>
      <w:proofErr w:type="spellEnd"/>
      <w:r w:rsidRPr="0018652E">
        <w:rPr>
          <w:rFonts w:ascii="Times New Roman" w:hAnsi="Times New Roman" w:cs="Times New Roman"/>
          <w:bCs/>
          <w:color w:val="000000"/>
          <w:sz w:val="24"/>
          <w:szCs w:val="24"/>
        </w:rPr>
        <w:t xml:space="preserve"> a </w:t>
      </w:r>
      <w:r w:rsidR="0023685A" w:rsidRPr="0018652E">
        <w:rPr>
          <w:rFonts w:ascii="Times New Roman" w:hAnsi="Times New Roman" w:cs="Times New Roman"/>
          <w:bCs/>
          <w:color w:val="000000"/>
          <w:sz w:val="24"/>
          <w:szCs w:val="24"/>
        </w:rPr>
        <w:t>F</w:t>
      </w:r>
      <w:r w:rsidRPr="0018652E">
        <w:rPr>
          <w:rFonts w:ascii="Times New Roman" w:hAnsi="Times New Roman" w:cs="Times New Roman"/>
          <w:bCs/>
          <w:color w:val="000000"/>
          <w:sz w:val="24"/>
          <w:szCs w:val="24"/>
        </w:rPr>
        <w:t xml:space="preserve">. </w:t>
      </w:r>
      <w:proofErr w:type="spellStart"/>
      <w:r w:rsidRPr="0018652E">
        <w:rPr>
          <w:rFonts w:ascii="Times New Roman" w:hAnsi="Times New Roman" w:cs="Times New Roman"/>
          <w:bCs/>
          <w:color w:val="000000"/>
          <w:sz w:val="24"/>
          <w:szCs w:val="24"/>
        </w:rPr>
        <w:t>Pöchhackera</w:t>
      </w:r>
      <w:proofErr w:type="spellEnd"/>
      <w:r w:rsidRPr="0018652E">
        <w:rPr>
          <w:rFonts w:ascii="Times New Roman" w:hAnsi="Times New Roman" w:cs="Times New Roman"/>
          <w:bCs/>
          <w:color w:val="000000"/>
          <w:sz w:val="24"/>
          <w:szCs w:val="24"/>
        </w:rPr>
        <w:t xml:space="preserve"> (2010)</w:t>
      </w:r>
      <w:r w:rsidR="0023685A" w:rsidRPr="0018652E">
        <w:rPr>
          <w:rFonts w:ascii="Times New Roman" w:hAnsi="Times New Roman" w:cs="Times New Roman"/>
          <w:bCs/>
          <w:color w:val="000000"/>
          <w:sz w:val="24"/>
          <w:szCs w:val="24"/>
        </w:rPr>
        <w:t xml:space="preserve">. </w:t>
      </w:r>
      <w:r w:rsidR="0023685A" w:rsidRPr="0023685A">
        <w:rPr>
          <w:rFonts w:ascii="Times New Roman" w:hAnsi="Times New Roman" w:cs="Times New Roman"/>
          <w:bCs/>
          <w:color w:val="000000"/>
          <w:sz w:val="24"/>
          <w:szCs w:val="24"/>
        </w:rPr>
        <w:t xml:space="preserve">Okrem 11 </w:t>
      </w:r>
      <w:r w:rsidR="001E14EA">
        <w:rPr>
          <w:rFonts w:ascii="Times New Roman" w:hAnsi="Times New Roman" w:cs="Times New Roman"/>
          <w:bCs/>
          <w:color w:val="000000"/>
          <w:sz w:val="24"/>
          <w:szCs w:val="24"/>
        </w:rPr>
        <w:t xml:space="preserve">vymedzených </w:t>
      </w:r>
      <w:r w:rsidR="0023685A" w:rsidRPr="0023685A">
        <w:rPr>
          <w:rFonts w:ascii="Times New Roman" w:hAnsi="Times New Roman" w:cs="Times New Roman"/>
          <w:bCs/>
          <w:color w:val="000000"/>
          <w:sz w:val="24"/>
          <w:szCs w:val="24"/>
        </w:rPr>
        <w:t>kritérií kvality</w:t>
      </w:r>
      <w:r w:rsidR="0023685A">
        <w:rPr>
          <w:rFonts w:ascii="Times New Roman" w:hAnsi="Times New Roman" w:cs="Times New Roman"/>
          <w:bCs/>
          <w:color w:val="000000"/>
          <w:sz w:val="24"/>
          <w:szCs w:val="24"/>
        </w:rPr>
        <w:t xml:space="preserve"> sa zamerali aj na vzťah medzi typom tlmočeného stretnutia</w:t>
      </w:r>
      <w:r w:rsidR="001E14EA">
        <w:rPr>
          <w:rFonts w:ascii="Times New Roman" w:hAnsi="Times New Roman" w:cs="Times New Roman"/>
          <w:bCs/>
          <w:color w:val="000000"/>
          <w:sz w:val="24"/>
          <w:szCs w:val="24"/>
        </w:rPr>
        <w:t>, jeho veľkosťou, trvaním, formálnosťou, príslušnosťou k vednému odboru</w:t>
      </w:r>
      <w:r w:rsidR="003A6F67">
        <w:rPr>
          <w:rFonts w:ascii="Times New Roman" w:hAnsi="Times New Roman" w:cs="Times New Roman"/>
          <w:bCs/>
          <w:color w:val="000000"/>
          <w:sz w:val="24"/>
          <w:szCs w:val="24"/>
        </w:rPr>
        <w:t>, úlohou intonácie</w:t>
      </w:r>
      <w:r w:rsidR="001E14EA">
        <w:rPr>
          <w:rFonts w:ascii="Times New Roman" w:hAnsi="Times New Roman" w:cs="Times New Roman"/>
          <w:bCs/>
          <w:color w:val="000000"/>
          <w:sz w:val="24"/>
          <w:szCs w:val="24"/>
        </w:rPr>
        <w:t xml:space="preserve"> </w:t>
      </w:r>
      <w:r w:rsidR="0023685A">
        <w:rPr>
          <w:rFonts w:ascii="Times New Roman" w:hAnsi="Times New Roman" w:cs="Times New Roman"/>
          <w:bCs/>
          <w:color w:val="000000"/>
          <w:sz w:val="24"/>
          <w:szCs w:val="24"/>
        </w:rPr>
        <w:t>a </w:t>
      </w:r>
      <w:r w:rsidR="001E14EA">
        <w:rPr>
          <w:rFonts w:ascii="Times New Roman" w:hAnsi="Times New Roman" w:cs="Times New Roman"/>
          <w:bCs/>
          <w:color w:val="000000"/>
          <w:sz w:val="24"/>
          <w:szCs w:val="24"/>
        </w:rPr>
        <w:t>vnímaním</w:t>
      </w:r>
      <w:r w:rsidR="0023685A">
        <w:rPr>
          <w:rFonts w:ascii="Times New Roman" w:hAnsi="Times New Roman" w:cs="Times New Roman"/>
          <w:bCs/>
          <w:color w:val="000000"/>
          <w:sz w:val="24"/>
          <w:szCs w:val="24"/>
        </w:rPr>
        <w:t xml:space="preserve"> kvality</w:t>
      </w:r>
      <w:r w:rsidR="001E14EA">
        <w:rPr>
          <w:rFonts w:ascii="Times New Roman" w:hAnsi="Times New Roman" w:cs="Times New Roman"/>
          <w:bCs/>
          <w:color w:val="000000"/>
          <w:sz w:val="24"/>
          <w:szCs w:val="24"/>
        </w:rPr>
        <w:t>.</w:t>
      </w:r>
    </w:p>
    <w:p w:rsidR="003362AB" w:rsidRDefault="003362AB" w:rsidP="002A4A0D">
      <w:pPr>
        <w:spacing w:after="0" w:line="360" w:lineRule="auto"/>
        <w:jc w:val="both"/>
        <w:rPr>
          <w:rFonts w:ascii="Times New Roman" w:hAnsi="Times New Roman" w:cs="Times New Roman"/>
          <w:sz w:val="24"/>
          <w:szCs w:val="24"/>
        </w:rPr>
      </w:pPr>
    </w:p>
    <w:p w:rsidR="003362AB" w:rsidRDefault="003362AB" w:rsidP="002A4A0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2.3 Kvalita v slovenských prácach o tlmočení </w:t>
      </w:r>
      <w:r w:rsidR="00B51040">
        <w:rPr>
          <w:rFonts w:ascii="Times New Roman" w:hAnsi="Times New Roman" w:cs="Times New Roman"/>
          <w:sz w:val="24"/>
          <w:szCs w:val="24"/>
        </w:rPr>
        <w:tab/>
      </w:r>
    </w:p>
    <w:p w:rsidR="00B51040" w:rsidRDefault="00B51040" w:rsidP="003362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Otázke kvality v tlmočení sa v súčasnosti venujú aj slovenskí autori. Vo svojich štúdiách vychádzajú predovšetkým zo zahraničnej odbornej literatúry, prezentujú svoje pedagogické a profesionálne skúsenosti.</w:t>
      </w:r>
    </w:p>
    <w:p w:rsidR="000223B5" w:rsidRDefault="000223B5" w:rsidP="002A4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503B0">
        <w:rPr>
          <w:rFonts w:ascii="Times New Roman" w:hAnsi="Times New Roman" w:cs="Times New Roman"/>
          <w:sz w:val="24"/>
          <w:szCs w:val="24"/>
        </w:rPr>
        <w:t xml:space="preserve">Stručne a jednoducho sa k uvedenej otázke vyjadruje </w:t>
      </w:r>
      <w:r w:rsidR="00FC5059">
        <w:rPr>
          <w:rFonts w:ascii="Times New Roman" w:hAnsi="Times New Roman" w:cs="Times New Roman"/>
          <w:sz w:val="24"/>
          <w:szCs w:val="24"/>
        </w:rPr>
        <w:t xml:space="preserve">V. </w:t>
      </w:r>
      <w:proofErr w:type="spellStart"/>
      <w:r w:rsidRPr="00C503B0">
        <w:rPr>
          <w:rFonts w:ascii="Times New Roman" w:hAnsi="Times New Roman" w:cs="Times New Roman"/>
          <w:sz w:val="24"/>
          <w:szCs w:val="24"/>
        </w:rPr>
        <w:t>Makarová</w:t>
      </w:r>
      <w:proofErr w:type="spellEnd"/>
      <w:r w:rsidR="00C503B0" w:rsidRPr="00C503B0">
        <w:rPr>
          <w:rFonts w:ascii="Times New Roman" w:hAnsi="Times New Roman" w:cs="Times New Roman"/>
          <w:sz w:val="24"/>
          <w:szCs w:val="24"/>
        </w:rPr>
        <w:t xml:space="preserve"> (2004).</w:t>
      </w:r>
      <w:r w:rsidR="00C503B0">
        <w:rPr>
          <w:rFonts w:ascii="Times New Roman" w:hAnsi="Times New Roman" w:cs="Times New Roman"/>
          <w:sz w:val="24"/>
          <w:szCs w:val="24"/>
        </w:rPr>
        <w:t xml:space="preserve"> Za dôležitú považuje skutočnosť, či nedostatky a nedokonalosti dosiahli podkritické alebo nadkritické množstvo. „Kvalita tlmočenia sa najlepšie pozná pri dialógu, lebo pri monológu – napríklad tlmočení prednášky – môžu ľudia prikyvovať a usmievať sa, hoci nerozumejú (</w:t>
      </w:r>
      <w:proofErr w:type="spellStart"/>
      <w:r w:rsidR="00C503B0">
        <w:rPr>
          <w:rFonts w:ascii="Times New Roman" w:hAnsi="Times New Roman" w:cs="Times New Roman"/>
          <w:sz w:val="24"/>
          <w:szCs w:val="24"/>
        </w:rPr>
        <w:t>Makarová</w:t>
      </w:r>
      <w:proofErr w:type="spellEnd"/>
      <w:r w:rsidR="00C503B0">
        <w:rPr>
          <w:rFonts w:ascii="Times New Roman" w:hAnsi="Times New Roman" w:cs="Times New Roman"/>
          <w:sz w:val="24"/>
          <w:szCs w:val="24"/>
        </w:rPr>
        <w:t xml:space="preserve">, 2004, s. 46)   </w:t>
      </w:r>
    </w:p>
    <w:p w:rsidR="00B51040" w:rsidRDefault="00B51040" w:rsidP="002A4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 Nováková uvádza stručný prehľad dominujúcich smerov „súčasného výskumu tlmočenia, s osobitným zreteľom na publikácie explicitne venované kvalite tlmočenia, jej posudzovaniu a hodnoteniu“ (2012, s. 86). </w:t>
      </w:r>
      <w:r w:rsidR="004678D5">
        <w:rPr>
          <w:rFonts w:ascii="Times New Roman" w:hAnsi="Times New Roman" w:cs="Times New Roman"/>
          <w:sz w:val="24"/>
          <w:szCs w:val="24"/>
        </w:rPr>
        <w:t xml:space="preserve">Na základe svojich dlhoročných hodnotení vníma ako najadekvátnejší prístup </w:t>
      </w:r>
      <w:proofErr w:type="spellStart"/>
      <w:r w:rsidR="004678D5">
        <w:rPr>
          <w:rFonts w:ascii="Times New Roman" w:hAnsi="Times New Roman" w:cs="Times New Roman"/>
          <w:sz w:val="24"/>
          <w:szCs w:val="24"/>
        </w:rPr>
        <w:t>Kutza</w:t>
      </w:r>
      <w:proofErr w:type="spellEnd"/>
      <w:r w:rsidR="004678D5">
        <w:rPr>
          <w:rFonts w:ascii="Times New Roman" w:hAnsi="Times New Roman" w:cs="Times New Roman"/>
          <w:sz w:val="24"/>
          <w:szCs w:val="24"/>
        </w:rPr>
        <w:t xml:space="preserve"> (2000), ktorý rozlišuje štyri perspektívy hodnotenia tlmočníckeho výkonu: zo strany organizátora podujatia, recipienta cieľového textu, tlmočníka, kolegov tlmočníkov.</w:t>
      </w:r>
      <w:r w:rsidR="009D5D1C">
        <w:rPr>
          <w:rFonts w:ascii="Times New Roman" w:hAnsi="Times New Roman" w:cs="Times New Roman"/>
          <w:sz w:val="24"/>
          <w:szCs w:val="24"/>
        </w:rPr>
        <w:t xml:space="preserve"> Autorka následne konštatuje, že „hodnotenie kvality pozostáva z mnohých faktorov ... samotný proces či už simultánneho, alebo </w:t>
      </w:r>
      <w:proofErr w:type="spellStart"/>
      <w:r w:rsidR="009D5D1C">
        <w:rPr>
          <w:rFonts w:ascii="Times New Roman" w:hAnsi="Times New Roman" w:cs="Times New Roman"/>
          <w:sz w:val="24"/>
          <w:szCs w:val="24"/>
        </w:rPr>
        <w:t>konzekutívneho</w:t>
      </w:r>
      <w:proofErr w:type="spellEnd"/>
      <w:r w:rsidR="009D5D1C">
        <w:rPr>
          <w:rFonts w:ascii="Times New Roman" w:hAnsi="Times New Roman" w:cs="Times New Roman"/>
          <w:sz w:val="24"/>
          <w:szCs w:val="24"/>
        </w:rPr>
        <w:t xml:space="preserve"> tlmočenia sa tiež skladá z veľkého množstva premenných a je vždy do istej miery subjektívnym rozhodnutím hodnotiaceho, ktoré premenné bude považovať vo svojom hodnotení za prioritné a ktoré za komplementárne“ (Nováková, 2012, s. 90).</w:t>
      </w:r>
      <w:r w:rsidR="00D76CDA">
        <w:rPr>
          <w:rFonts w:ascii="Times New Roman" w:hAnsi="Times New Roman" w:cs="Times New Roman"/>
          <w:sz w:val="24"/>
          <w:szCs w:val="24"/>
        </w:rPr>
        <w:t xml:space="preserve"> V intenciách </w:t>
      </w:r>
      <w:proofErr w:type="spellStart"/>
      <w:r w:rsidR="00D76CDA">
        <w:rPr>
          <w:rFonts w:ascii="Times New Roman" w:hAnsi="Times New Roman" w:cs="Times New Roman"/>
          <w:sz w:val="24"/>
          <w:szCs w:val="24"/>
        </w:rPr>
        <w:t>Kutza</w:t>
      </w:r>
      <w:proofErr w:type="spellEnd"/>
      <w:r w:rsidR="00D76CDA">
        <w:rPr>
          <w:rFonts w:ascii="Times New Roman" w:hAnsi="Times New Roman" w:cs="Times New Roman"/>
          <w:sz w:val="24"/>
          <w:szCs w:val="24"/>
        </w:rPr>
        <w:t xml:space="preserve"> sa pri hodnotení tlmočníckeho výkonu zameriava na tri aspekty: a) zachovanie zmyslu, b) jazykovú realizáciu, c) správanie tlmočníka a celkový dojem. </w:t>
      </w:r>
      <w:r w:rsidR="00FC5059">
        <w:rPr>
          <w:rFonts w:ascii="Times New Roman" w:hAnsi="Times New Roman" w:cs="Times New Roman"/>
          <w:sz w:val="24"/>
          <w:szCs w:val="24"/>
        </w:rPr>
        <w:t>Na základe týchto charakteristík vníma autorka h</w:t>
      </w:r>
      <w:r w:rsidR="00112F0F">
        <w:rPr>
          <w:rFonts w:ascii="Times New Roman" w:hAnsi="Times New Roman" w:cs="Times New Roman"/>
          <w:sz w:val="24"/>
          <w:szCs w:val="24"/>
        </w:rPr>
        <w:t>odnotenie kvality tlmočenia ako viacfaktorovú analýzu.</w:t>
      </w:r>
    </w:p>
    <w:p w:rsidR="00AF2706" w:rsidRDefault="00AF2706" w:rsidP="002A4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0FD7">
        <w:rPr>
          <w:rFonts w:ascii="Times New Roman" w:hAnsi="Times New Roman" w:cs="Times New Roman"/>
          <w:sz w:val="24"/>
          <w:szCs w:val="24"/>
        </w:rPr>
        <w:t>O</w:t>
      </w:r>
      <w:r>
        <w:rPr>
          <w:rFonts w:ascii="Times New Roman" w:hAnsi="Times New Roman" w:cs="Times New Roman"/>
          <w:sz w:val="24"/>
          <w:szCs w:val="24"/>
        </w:rPr>
        <w:t xml:space="preserve"> prepojenie konceptu kvality tlmočenia </w:t>
      </w:r>
      <w:r w:rsidR="005F0FD7">
        <w:rPr>
          <w:rFonts w:ascii="Times New Roman" w:hAnsi="Times New Roman" w:cs="Times New Roman"/>
          <w:sz w:val="24"/>
          <w:szCs w:val="24"/>
        </w:rPr>
        <w:t xml:space="preserve">v teórii a praxi sa pokúša J. </w:t>
      </w:r>
      <w:proofErr w:type="spellStart"/>
      <w:r w:rsidR="005F0FD7">
        <w:rPr>
          <w:rFonts w:ascii="Times New Roman" w:hAnsi="Times New Roman" w:cs="Times New Roman"/>
          <w:sz w:val="24"/>
          <w:szCs w:val="24"/>
        </w:rPr>
        <w:t>Stahl</w:t>
      </w:r>
      <w:proofErr w:type="spellEnd"/>
      <w:r w:rsidR="005F0FD7">
        <w:rPr>
          <w:rFonts w:ascii="Times New Roman" w:hAnsi="Times New Roman" w:cs="Times New Roman"/>
          <w:sz w:val="24"/>
          <w:szCs w:val="24"/>
        </w:rPr>
        <w:t xml:space="preserve"> (2012).</w:t>
      </w:r>
      <w:r w:rsidR="00A5447A">
        <w:rPr>
          <w:rFonts w:ascii="Times New Roman" w:hAnsi="Times New Roman" w:cs="Times New Roman"/>
          <w:sz w:val="24"/>
          <w:szCs w:val="24"/>
        </w:rPr>
        <w:t xml:space="preserve"> Poukazuje na sporné vnímanie kvality v tlmočení, zároveň však zdôrazňuje, „že kvalita musí byť nevyhnutne chápaná odlišne v závislosti od perspektívy pozorovateľa“ (</w:t>
      </w:r>
      <w:proofErr w:type="spellStart"/>
      <w:r w:rsidR="00A5447A">
        <w:rPr>
          <w:rFonts w:ascii="Times New Roman" w:hAnsi="Times New Roman" w:cs="Times New Roman"/>
          <w:sz w:val="24"/>
          <w:szCs w:val="24"/>
        </w:rPr>
        <w:t>Stahl</w:t>
      </w:r>
      <w:proofErr w:type="spellEnd"/>
      <w:r w:rsidR="00A5447A">
        <w:rPr>
          <w:rFonts w:ascii="Times New Roman" w:hAnsi="Times New Roman" w:cs="Times New Roman"/>
          <w:sz w:val="24"/>
          <w:szCs w:val="24"/>
        </w:rPr>
        <w:t xml:space="preserve">, 2012, s. 113-114). </w:t>
      </w:r>
      <w:r w:rsidR="00F8680E">
        <w:rPr>
          <w:rFonts w:ascii="Times New Roman" w:hAnsi="Times New Roman" w:cs="Times New Roman"/>
          <w:sz w:val="24"/>
          <w:szCs w:val="24"/>
        </w:rPr>
        <w:t xml:space="preserve">Pojem kvality sa pokúša vymedziť na základe princípu účelu – </w:t>
      </w:r>
      <w:proofErr w:type="spellStart"/>
      <w:r w:rsidR="00F8680E">
        <w:rPr>
          <w:rFonts w:ascii="Times New Roman" w:hAnsi="Times New Roman" w:cs="Times New Roman"/>
          <w:sz w:val="24"/>
          <w:szCs w:val="24"/>
        </w:rPr>
        <w:t>skoposu</w:t>
      </w:r>
      <w:proofErr w:type="spellEnd"/>
      <w:r w:rsidR="00F8680E">
        <w:rPr>
          <w:rFonts w:ascii="Times New Roman" w:hAnsi="Times New Roman" w:cs="Times New Roman"/>
          <w:sz w:val="24"/>
          <w:szCs w:val="24"/>
        </w:rPr>
        <w:t xml:space="preserve">, t.j. zachovaním funkcie významu východiskového textu v kóde cieľového jazyka. </w:t>
      </w:r>
      <w:r w:rsidR="00C871A3">
        <w:rPr>
          <w:rFonts w:ascii="Times New Roman" w:hAnsi="Times New Roman" w:cs="Times New Roman"/>
          <w:sz w:val="24"/>
          <w:szCs w:val="24"/>
        </w:rPr>
        <w:t xml:space="preserve">Medzi objednávateľmi tlmočníckych služieb na Slovensku autor zrealizoval stručný prieskum zameraný na vnímanie kvality. Išlo pritom o prvé zisťovanie daného typu na </w:t>
      </w:r>
      <w:r w:rsidR="00A85B36">
        <w:rPr>
          <w:rFonts w:ascii="Times New Roman" w:hAnsi="Times New Roman" w:cs="Times New Roman"/>
          <w:sz w:val="24"/>
          <w:szCs w:val="24"/>
        </w:rPr>
        <w:t>našom</w:t>
      </w:r>
      <w:r w:rsidR="00C871A3">
        <w:rPr>
          <w:rFonts w:ascii="Times New Roman" w:hAnsi="Times New Roman" w:cs="Times New Roman"/>
          <w:sz w:val="24"/>
          <w:szCs w:val="24"/>
        </w:rPr>
        <w:t xml:space="preserve"> trhu. Z výsledkov vyplynulo, že zákazníci považujú za najdôležitejšie kritérium logickosť textu</w:t>
      </w:r>
      <w:r w:rsidR="005B1B60">
        <w:rPr>
          <w:rFonts w:ascii="Times New Roman" w:hAnsi="Times New Roman" w:cs="Times New Roman"/>
          <w:sz w:val="24"/>
          <w:szCs w:val="24"/>
        </w:rPr>
        <w:t>, nasledovali kritériá ako plynulosť prejavu, príjemný hlas a gramatická korektnosť.</w:t>
      </w:r>
      <w:r w:rsidR="006208BF">
        <w:rPr>
          <w:rFonts w:ascii="Times New Roman" w:hAnsi="Times New Roman" w:cs="Times New Roman"/>
          <w:sz w:val="24"/>
          <w:szCs w:val="24"/>
        </w:rPr>
        <w:t xml:space="preserve"> Popri lingvistických faktoroch sa prieskum zameral aj na </w:t>
      </w:r>
      <w:proofErr w:type="spellStart"/>
      <w:r w:rsidR="006208BF">
        <w:rPr>
          <w:rFonts w:ascii="Times New Roman" w:hAnsi="Times New Roman" w:cs="Times New Roman"/>
          <w:sz w:val="24"/>
          <w:szCs w:val="24"/>
        </w:rPr>
        <w:t>extralingistické</w:t>
      </w:r>
      <w:proofErr w:type="spellEnd"/>
      <w:r w:rsidR="006208BF">
        <w:rPr>
          <w:rFonts w:ascii="Times New Roman" w:hAnsi="Times New Roman" w:cs="Times New Roman"/>
          <w:sz w:val="24"/>
          <w:szCs w:val="24"/>
        </w:rPr>
        <w:t xml:space="preserve"> aspekty. Podobné, rozsiahlejšie výskumy na našom trhu v budúcnosti by mohli priniesť rozsiahlejšie dáta a pomôcť vymedziť kvalitný tlmočnícky výkon.</w:t>
      </w:r>
    </w:p>
    <w:p w:rsidR="005B4D40" w:rsidRDefault="005B4D40" w:rsidP="00BC6654">
      <w:pPr>
        <w:spacing w:after="0" w:line="360" w:lineRule="auto"/>
        <w:jc w:val="both"/>
        <w:rPr>
          <w:rFonts w:ascii="Times New Roman" w:hAnsi="Times New Roman" w:cs="Times New Roman"/>
          <w:sz w:val="24"/>
          <w:szCs w:val="24"/>
        </w:rPr>
      </w:pPr>
    </w:p>
    <w:p w:rsidR="00561C16" w:rsidRPr="00561C16" w:rsidRDefault="00561C16" w:rsidP="00BC66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Záver</w:t>
      </w:r>
    </w:p>
    <w:p w:rsidR="00F8680E" w:rsidRDefault="00F8680E"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1C1F">
        <w:rPr>
          <w:rFonts w:ascii="Times New Roman" w:hAnsi="Times New Roman" w:cs="Times New Roman"/>
          <w:sz w:val="24"/>
          <w:szCs w:val="24"/>
        </w:rPr>
        <w:t xml:space="preserve">Predchádzajúce zistenia a úvahy sa dotýkali profesionálnych tlmočníkov. </w:t>
      </w:r>
      <w:r w:rsidR="006A6F63">
        <w:rPr>
          <w:rFonts w:ascii="Times New Roman" w:hAnsi="Times New Roman" w:cs="Times New Roman"/>
          <w:sz w:val="24"/>
          <w:szCs w:val="24"/>
        </w:rPr>
        <w:t xml:space="preserve">Kvalita v tlmočení je však dôležitá aj v rámci prípravy budúcich tlmočníkov. </w:t>
      </w:r>
      <w:r w:rsidR="00CB22B9">
        <w:rPr>
          <w:rFonts w:ascii="Times New Roman" w:hAnsi="Times New Roman" w:cs="Times New Roman"/>
          <w:sz w:val="24"/>
          <w:szCs w:val="24"/>
        </w:rPr>
        <w:t>V niektorých krajinách sa kvalita</w:t>
      </w:r>
      <w:r>
        <w:rPr>
          <w:rFonts w:ascii="Times New Roman" w:hAnsi="Times New Roman" w:cs="Times New Roman"/>
          <w:sz w:val="24"/>
          <w:szCs w:val="24"/>
        </w:rPr>
        <w:t xml:space="preserve"> pri hodnotení uchádzačov o štúdium tlmočníctva</w:t>
      </w:r>
      <w:r w:rsidR="00CB22B9">
        <w:rPr>
          <w:rFonts w:ascii="Times New Roman" w:hAnsi="Times New Roman" w:cs="Times New Roman"/>
          <w:sz w:val="24"/>
          <w:szCs w:val="24"/>
        </w:rPr>
        <w:t xml:space="preserve"> spája</w:t>
      </w:r>
      <w:r>
        <w:rPr>
          <w:rFonts w:ascii="Times New Roman" w:hAnsi="Times New Roman" w:cs="Times New Roman"/>
          <w:sz w:val="24"/>
          <w:szCs w:val="24"/>
        </w:rPr>
        <w:t xml:space="preserve"> s </w:t>
      </w:r>
      <w:proofErr w:type="spellStart"/>
      <w:r>
        <w:rPr>
          <w:rFonts w:ascii="Times New Roman" w:hAnsi="Times New Roman" w:cs="Times New Roman"/>
          <w:sz w:val="24"/>
          <w:szCs w:val="24"/>
        </w:rPr>
        <w:t>excelentnosťou</w:t>
      </w:r>
      <w:proofErr w:type="spellEnd"/>
      <w:r>
        <w:rPr>
          <w:rFonts w:ascii="Times New Roman" w:hAnsi="Times New Roman" w:cs="Times New Roman"/>
          <w:sz w:val="24"/>
          <w:szCs w:val="24"/>
        </w:rPr>
        <w:t xml:space="preserve"> alebo prekonaním vysokého štandardu, chápe </w:t>
      </w:r>
      <w:r w:rsidR="00CB22B9">
        <w:rPr>
          <w:rFonts w:ascii="Times New Roman" w:hAnsi="Times New Roman" w:cs="Times New Roman"/>
          <w:sz w:val="24"/>
          <w:szCs w:val="24"/>
        </w:rPr>
        <w:t>sa</w:t>
      </w:r>
      <w:r>
        <w:rPr>
          <w:rFonts w:ascii="Times New Roman" w:hAnsi="Times New Roman" w:cs="Times New Roman"/>
          <w:sz w:val="24"/>
          <w:szCs w:val="24"/>
        </w:rPr>
        <w:t xml:space="preserve"> ako kritérium výlučnosti. </w:t>
      </w:r>
      <w:r w:rsidR="00CB22B9">
        <w:rPr>
          <w:rFonts w:ascii="Times New Roman" w:hAnsi="Times New Roman" w:cs="Times New Roman"/>
          <w:sz w:val="24"/>
          <w:szCs w:val="24"/>
        </w:rPr>
        <w:t xml:space="preserve">Podľa </w:t>
      </w:r>
      <w:proofErr w:type="spellStart"/>
      <w:r w:rsidR="00CB22B9">
        <w:rPr>
          <w:rFonts w:ascii="Times New Roman" w:hAnsi="Times New Roman" w:cs="Times New Roman"/>
          <w:sz w:val="24"/>
          <w:szCs w:val="24"/>
        </w:rPr>
        <w:t>Stahla</w:t>
      </w:r>
      <w:proofErr w:type="spellEnd"/>
      <w:r w:rsidR="00CB22B9">
        <w:rPr>
          <w:rFonts w:ascii="Times New Roman" w:hAnsi="Times New Roman" w:cs="Times New Roman"/>
          <w:sz w:val="24"/>
          <w:szCs w:val="24"/>
        </w:rPr>
        <w:t xml:space="preserve"> (2012) sa toto vnímanie nedá aplikovať na </w:t>
      </w:r>
      <w:r w:rsidR="00313C2F">
        <w:rPr>
          <w:rFonts w:ascii="Times New Roman" w:hAnsi="Times New Roman" w:cs="Times New Roman"/>
          <w:sz w:val="24"/>
          <w:szCs w:val="24"/>
        </w:rPr>
        <w:t>slovenský</w:t>
      </w:r>
      <w:r>
        <w:rPr>
          <w:rFonts w:ascii="Times New Roman" w:hAnsi="Times New Roman" w:cs="Times New Roman"/>
          <w:sz w:val="24"/>
          <w:szCs w:val="24"/>
        </w:rPr>
        <w:t xml:space="preserve"> vzdelávac</w:t>
      </w:r>
      <w:r w:rsidR="00CB22B9">
        <w:rPr>
          <w:rFonts w:ascii="Times New Roman" w:hAnsi="Times New Roman" w:cs="Times New Roman"/>
          <w:sz w:val="24"/>
          <w:szCs w:val="24"/>
        </w:rPr>
        <w:t>í</w:t>
      </w:r>
      <w:r>
        <w:rPr>
          <w:rFonts w:ascii="Times New Roman" w:hAnsi="Times New Roman" w:cs="Times New Roman"/>
          <w:sz w:val="24"/>
          <w:szCs w:val="24"/>
        </w:rPr>
        <w:t xml:space="preserve"> systém</w:t>
      </w:r>
      <w:r w:rsidR="00CB22B9">
        <w:rPr>
          <w:rFonts w:ascii="Times New Roman" w:hAnsi="Times New Roman" w:cs="Times New Roman"/>
          <w:sz w:val="24"/>
          <w:szCs w:val="24"/>
        </w:rPr>
        <w:t>, z</w:t>
      </w:r>
      <w:r>
        <w:rPr>
          <w:rFonts w:ascii="Times New Roman" w:hAnsi="Times New Roman" w:cs="Times New Roman"/>
          <w:sz w:val="24"/>
          <w:szCs w:val="24"/>
        </w:rPr>
        <w:t xml:space="preserve">a najvhodnejšie v našich podmienkach považuje dosiahnutie úrovne potrebnej na zvládnutie úlohy. Zároveň však poukazuje na rozpor medzi perspektívou </w:t>
      </w:r>
      <w:proofErr w:type="spellStart"/>
      <w:r>
        <w:rPr>
          <w:rFonts w:ascii="Times New Roman" w:hAnsi="Times New Roman" w:cs="Times New Roman"/>
          <w:sz w:val="24"/>
          <w:szCs w:val="24"/>
        </w:rPr>
        <w:t>translatológa</w:t>
      </w:r>
      <w:proofErr w:type="spellEnd"/>
      <w:r>
        <w:rPr>
          <w:rFonts w:ascii="Times New Roman" w:hAnsi="Times New Roman" w:cs="Times New Roman"/>
          <w:sz w:val="24"/>
          <w:szCs w:val="24"/>
        </w:rPr>
        <w:t xml:space="preserve"> (lingvistické kritériá) a</w:t>
      </w:r>
      <w:r w:rsidR="00506127">
        <w:rPr>
          <w:rFonts w:ascii="Times New Roman" w:hAnsi="Times New Roman" w:cs="Times New Roman"/>
          <w:sz w:val="24"/>
          <w:szCs w:val="24"/>
        </w:rPr>
        <w:t xml:space="preserve"> zákazníka </w:t>
      </w:r>
      <w:r w:rsidR="00506127">
        <w:rPr>
          <w:rFonts w:ascii="Times New Roman" w:hAnsi="Times New Roman" w:cs="Times New Roman"/>
          <w:sz w:val="24"/>
          <w:szCs w:val="24"/>
        </w:rPr>
        <w:lastRenderedPageBreak/>
        <w:t>(konkrétny produkt v danom čase, na danom mieste, za danú cenu)</w:t>
      </w:r>
      <w:r w:rsidR="00D115FE">
        <w:rPr>
          <w:rFonts w:ascii="Times New Roman" w:hAnsi="Times New Roman" w:cs="Times New Roman"/>
          <w:sz w:val="24"/>
          <w:szCs w:val="24"/>
        </w:rPr>
        <w:t>. Dôležité je zaistiť prienik obidvoch perspektív a dodržanie kritérií zúčastnených aktérov.</w:t>
      </w:r>
      <w:r w:rsidR="008802FA">
        <w:rPr>
          <w:rFonts w:ascii="Times New Roman" w:hAnsi="Times New Roman" w:cs="Times New Roman"/>
          <w:sz w:val="24"/>
          <w:szCs w:val="24"/>
        </w:rPr>
        <w:t xml:space="preserve"> </w:t>
      </w:r>
      <w:proofErr w:type="spellStart"/>
      <w:r w:rsidR="008802FA">
        <w:rPr>
          <w:rFonts w:ascii="Times New Roman" w:hAnsi="Times New Roman" w:cs="Times New Roman"/>
          <w:sz w:val="24"/>
          <w:szCs w:val="24"/>
        </w:rPr>
        <w:t>Stahl</w:t>
      </w:r>
      <w:proofErr w:type="spellEnd"/>
      <w:r w:rsidR="008802FA">
        <w:rPr>
          <w:rFonts w:ascii="Times New Roman" w:hAnsi="Times New Roman" w:cs="Times New Roman"/>
          <w:sz w:val="24"/>
          <w:szCs w:val="24"/>
        </w:rPr>
        <w:t xml:space="preserve"> </w:t>
      </w:r>
      <w:r w:rsidR="00CB22B9">
        <w:rPr>
          <w:rFonts w:ascii="Times New Roman" w:hAnsi="Times New Roman" w:cs="Times New Roman"/>
          <w:sz w:val="24"/>
          <w:szCs w:val="24"/>
        </w:rPr>
        <w:t xml:space="preserve">(2012) </w:t>
      </w:r>
      <w:r w:rsidR="008802FA">
        <w:rPr>
          <w:rFonts w:ascii="Times New Roman" w:hAnsi="Times New Roman" w:cs="Times New Roman"/>
          <w:sz w:val="24"/>
          <w:szCs w:val="24"/>
        </w:rPr>
        <w:t xml:space="preserve">správne poznamenáva, že aspekt kvality profesionálneho tlmočenia sa z perspektívy pedagóga – </w:t>
      </w:r>
      <w:proofErr w:type="spellStart"/>
      <w:r w:rsidR="008802FA">
        <w:rPr>
          <w:rFonts w:ascii="Times New Roman" w:hAnsi="Times New Roman" w:cs="Times New Roman"/>
          <w:sz w:val="24"/>
          <w:szCs w:val="24"/>
        </w:rPr>
        <w:t>translatológa</w:t>
      </w:r>
      <w:proofErr w:type="spellEnd"/>
      <w:r w:rsidR="008802FA">
        <w:rPr>
          <w:rFonts w:ascii="Times New Roman" w:hAnsi="Times New Roman" w:cs="Times New Roman"/>
          <w:sz w:val="24"/>
          <w:szCs w:val="24"/>
        </w:rPr>
        <w:t xml:space="preserve"> a zákazníka nemôže zhodovať.</w:t>
      </w:r>
    </w:p>
    <w:p w:rsidR="00737F95" w:rsidRDefault="00737F95" w:rsidP="00313C2F">
      <w:pPr>
        <w:spacing w:after="0" w:line="360" w:lineRule="auto"/>
        <w:ind w:firstLine="708"/>
        <w:jc w:val="both"/>
        <w:rPr>
          <w:rFonts w:ascii="Times New Roman" w:hAnsi="Times New Roman" w:cs="Times New Roman"/>
          <w:sz w:val="24"/>
          <w:szCs w:val="24"/>
        </w:rPr>
      </w:pPr>
      <w:r w:rsidRPr="00313C2F">
        <w:rPr>
          <w:rFonts w:ascii="Times New Roman" w:hAnsi="Times New Roman" w:cs="Times New Roman"/>
          <w:sz w:val="24"/>
          <w:szCs w:val="24"/>
        </w:rPr>
        <w:t>Novákov</w:t>
      </w:r>
      <w:r w:rsidR="00944519">
        <w:rPr>
          <w:rFonts w:ascii="Times New Roman" w:hAnsi="Times New Roman" w:cs="Times New Roman"/>
          <w:sz w:val="24"/>
          <w:szCs w:val="24"/>
        </w:rPr>
        <w:t>á uzatvára</w:t>
      </w:r>
      <w:r w:rsidR="00313C2F" w:rsidRPr="00313C2F">
        <w:rPr>
          <w:rFonts w:ascii="Times New Roman" w:hAnsi="Times New Roman" w:cs="Times New Roman"/>
          <w:sz w:val="24"/>
          <w:szCs w:val="24"/>
        </w:rPr>
        <w:t xml:space="preserve"> </w:t>
      </w:r>
      <w:r w:rsidR="00313C2F">
        <w:rPr>
          <w:rFonts w:ascii="Times New Roman" w:hAnsi="Times New Roman" w:cs="Times New Roman"/>
          <w:sz w:val="24"/>
          <w:szCs w:val="24"/>
        </w:rPr>
        <w:t>(2012)</w:t>
      </w:r>
      <w:r w:rsidR="00944519">
        <w:rPr>
          <w:rFonts w:ascii="Times New Roman" w:hAnsi="Times New Roman" w:cs="Times New Roman"/>
          <w:sz w:val="24"/>
          <w:szCs w:val="24"/>
        </w:rPr>
        <w:t>, že</w:t>
      </w:r>
      <w:r w:rsidR="00313C2F">
        <w:rPr>
          <w:rFonts w:ascii="Times New Roman" w:hAnsi="Times New Roman" w:cs="Times New Roman"/>
          <w:sz w:val="24"/>
          <w:szCs w:val="24"/>
        </w:rPr>
        <w:t xml:space="preserve"> </w:t>
      </w:r>
      <w:r w:rsidR="00313C2F" w:rsidRPr="00313C2F">
        <w:rPr>
          <w:rFonts w:ascii="Times New Roman" w:hAnsi="Times New Roman" w:cs="Times New Roman"/>
          <w:sz w:val="24"/>
          <w:szCs w:val="24"/>
        </w:rPr>
        <w:t>hodno</w:t>
      </w:r>
      <w:r w:rsidR="00313C2F">
        <w:rPr>
          <w:rFonts w:ascii="Times New Roman" w:hAnsi="Times New Roman" w:cs="Times New Roman"/>
          <w:sz w:val="24"/>
          <w:szCs w:val="24"/>
        </w:rPr>
        <w:t xml:space="preserve">tenie v univerzitných podmienkach </w:t>
      </w:r>
      <w:r w:rsidR="00944519">
        <w:rPr>
          <w:rFonts w:ascii="Times New Roman" w:hAnsi="Times New Roman" w:cs="Times New Roman"/>
          <w:sz w:val="24"/>
          <w:szCs w:val="24"/>
        </w:rPr>
        <w:t xml:space="preserve">sa </w:t>
      </w:r>
      <w:r w:rsidR="00313C2F">
        <w:rPr>
          <w:rFonts w:ascii="Times New Roman" w:hAnsi="Times New Roman" w:cs="Times New Roman"/>
          <w:sz w:val="24"/>
          <w:szCs w:val="24"/>
        </w:rPr>
        <w:t>má spájať s didaktickými odporúčaniami na ďalšie zdokonaľovanie hodnoteného – študenta, adepta tlmočenia alebo tlmočníka pôsobiaceho v praxi.</w:t>
      </w:r>
    </w:p>
    <w:p w:rsidR="000223B5" w:rsidRDefault="00CB22B9"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Študentov tlmočníctva musíme oboznamovať so všetkými perspektívami a s </w:t>
      </w:r>
      <w:proofErr w:type="spellStart"/>
      <w:r>
        <w:rPr>
          <w:rFonts w:ascii="Times New Roman" w:hAnsi="Times New Roman" w:cs="Times New Roman"/>
          <w:sz w:val="24"/>
          <w:szCs w:val="24"/>
        </w:rPr>
        <w:t>mnohodimenzionálnosťou</w:t>
      </w:r>
      <w:proofErr w:type="spellEnd"/>
      <w:r>
        <w:rPr>
          <w:rFonts w:ascii="Times New Roman" w:hAnsi="Times New Roman" w:cs="Times New Roman"/>
          <w:sz w:val="24"/>
          <w:szCs w:val="24"/>
        </w:rPr>
        <w:t xml:space="preserve"> aspektu kvality pri tlmočení. </w:t>
      </w:r>
      <w:proofErr w:type="spellStart"/>
      <w:r w:rsidR="00F354F5">
        <w:rPr>
          <w:rFonts w:ascii="Times New Roman" w:hAnsi="Times New Roman" w:cs="Times New Roman"/>
          <w:sz w:val="24"/>
          <w:szCs w:val="24"/>
        </w:rPr>
        <w:t>Garzone</w:t>
      </w:r>
      <w:proofErr w:type="spellEnd"/>
      <w:r w:rsidR="00F354F5">
        <w:rPr>
          <w:rFonts w:ascii="Times New Roman" w:hAnsi="Times New Roman" w:cs="Times New Roman"/>
          <w:sz w:val="24"/>
          <w:szCs w:val="24"/>
        </w:rPr>
        <w:t xml:space="preserve"> (2002) </w:t>
      </w:r>
      <w:r w:rsidR="00313C2F">
        <w:rPr>
          <w:rFonts w:ascii="Times New Roman" w:hAnsi="Times New Roman" w:cs="Times New Roman"/>
          <w:sz w:val="24"/>
          <w:szCs w:val="24"/>
        </w:rPr>
        <w:t xml:space="preserve">argumentuje, že  </w:t>
      </w:r>
      <w:r w:rsidR="00F354F5">
        <w:rPr>
          <w:rFonts w:ascii="Times New Roman" w:hAnsi="Times New Roman" w:cs="Times New Roman"/>
          <w:sz w:val="24"/>
          <w:szCs w:val="24"/>
        </w:rPr>
        <w:t>je metodologicky nesprávne a neefektívne analyzovať ústne realizovaný text v písomnej p</w:t>
      </w:r>
      <w:r w:rsidR="00C805FA">
        <w:rPr>
          <w:rFonts w:ascii="Times New Roman" w:hAnsi="Times New Roman" w:cs="Times New Roman"/>
          <w:sz w:val="24"/>
          <w:szCs w:val="24"/>
        </w:rPr>
        <w:t>o</w:t>
      </w:r>
      <w:r w:rsidR="00F354F5">
        <w:rPr>
          <w:rFonts w:ascii="Times New Roman" w:hAnsi="Times New Roman" w:cs="Times New Roman"/>
          <w:sz w:val="24"/>
          <w:szCs w:val="24"/>
        </w:rPr>
        <w:t xml:space="preserve">dobe. </w:t>
      </w:r>
      <w:r w:rsidR="00C805FA">
        <w:rPr>
          <w:rFonts w:ascii="Times New Roman" w:hAnsi="Times New Roman" w:cs="Times New Roman"/>
          <w:sz w:val="24"/>
          <w:szCs w:val="24"/>
        </w:rPr>
        <w:t xml:space="preserve">Aj napriek určitým nedostatkom spomínaného prístupu, si študenti len pri podrobnej analýze dokážu uvedomiť, v čom spočívajú ich silné a slabé stránky pri tlmočení. Zároveň je nevyhnutné, aby analýzu dopĺňali nahrávky východiskového prejavu a jeho pretlmočenia študentom. </w:t>
      </w:r>
      <w:r w:rsidR="00313C2F">
        <w:rPr>
          <w:rFonts w:ascii="Times New Roman" w:hAnsi="Times New Roman" w:cs="Times New Roman"/>
          <w:sz w:val="24"/>
          <w:szCs w:val="24"/>
        </w:rPr>
        <w:t>P</w:t>
      </w:r>
      <w:r w:rsidR="000804C2">
        <w:rPr>
          <w:rFonts w:ascii="Times New Roman" w:hAnsi="Times New Roman" w:cs="Times New Roman"/>
          <w:sz w:val="24"/>
          <w:szCs w:val="24"/>
        </w:rPr>
        <w:t xml:space="preserve">ri prepise </w:t>
      </w:r>
      <w:r w:rsidR="00313C2F">
        <w:rPr>
          <w:rFonts w:ascii="Times New Roman" w:hAnsi="Times New Roman" w:cs="Times New Roman"/>
          <w:sz w:val="24"/>
          <w:szCs w:val="24"/>
        </w:rPr>
        <w:t xml:space="preserve">sa </w:t>
      </w:r>
      <w:r w:rsidR="000804C2">
        <w:rPr>
          <w:rFonts w:ascii="Times New Roman" w:hAnsi="Times New Roman" w:cs="Times New Roman"/>
          <w:sz w:val="24"/>
          <w:szCs w:val="24"/>
        </w:rPr>
        <w:t>manifestuje aj známa skutočnosť, na ktorú poukazuje autorka – čo často vyzerá ako dokonale súvislý ústny prejav, sa pri prepise mení na totálny chaos (</w:t>
      </w:r>
      <w:proofErr w:type="spellStart"/>
      <w:r w:rsidR="000804C2">
        <w:rPr>
          <w:rFonts w:ascii="Times New Roman" w:hAnsi="Times New Roman" w:cs="Times New Roman"/>
          <w:sz w:val="24"/>
          <w:szCs w:val="24"/>
        </w:rPr>
        <w:t>Garzone</w:t>
      </w:r>
      <w:proofErr w:type="spellEnd"/>
      <w:r w:rsidR="000804C2">
        <w:rPr>
          <w:rFonts w:ascii="Times New Roman" w:hAnsi="Times New Roman" w:cs="Times New Roman"/>
          <w:sz w:val="24"/>
          <w:szCs w:val="24"/>
        </w:rPr>
        <w:t>, 2002, s. 108).</w:t>
      </w:r>
    </w:p>
    <w:p w:rsidR="0010199E" w:rsidRDefault="0010199E" w:rsidP="00E968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kvality tlmočenia a hodnotenia študentov </w:t>
      </w:r>
      <w:r w:rsidR="00052115">
        <w:rPr>
          <w:rFonts w:ascii="Times New Roman" w:hAnsi="Times New Roman" w:cs="Times New Roman"/>
          <w:sz w:val="24"/>
          <w:szCs w:val="24"/>
        </w:rPr>
        <w:t xml:space="preserve">B. </w:t>
      </w:r>
      <w:proofErr w:type="spellStart"/>
      <w:r>
        <w:rPr>
          <w:rFonts w:ascii="Times New Roman" w:hAnsi="Times New Roman" w:cs="Times New Roman"/>
          <w:sz w:val="24"/>
          <w:szCs w:val="24"/>
        </w:rPr>
        <w:t>Moser-Morcer</w:t>
      </w:r>
      <w:proofErr w:type="spellEnd"/>
      <w:r>
        <w:rPr>
          <w:rFonts w:ascii="Times New Roman" w:hAnsi="Times New Roman" w:cs="Times New Roman"/>
          <w:sz w:val="24"/>
          <w:szCs w:val="24"/>
        </w:rPr>
        <w:t xml:space="preserve"> </w:t>
      </w:r>
      <w:r w:rsidR="00052115">
        <w:rPr>
          <w:rFonts w:ascii="Times New Roman" w:hAnsi="Times New Roman" w:cs="Times New Roman"/>
          <w:sz w:val="24"/>
          <w:szCs w:val="24"/>
        </w:rPr>
        <w:t xml:space="preserve">(1996) </w:t>
      </w:r>
      <w:r>
        <w:rPr>
          <w:rFonts w:ascii="Times New Roman" w:hAnsi="Times New Roman" w:cs="Times New Roman"/>
          <w:sz w:val="24"/>
          <w:szCs w:val="24"/>
        </w:rPr>
        <w:t>poznamenáva, že hodnotenie musí zodpovedať úrovni pokroku špecifikovanej v učebných osnovách.</w:t>
      </w:r>
      <w:r w:rsidR="00E96830">
        <w:rPr>
          <w:rFonts w:ascii="Times New Roman" w:hAnsi="Times New Roman" w:cs="Times New Roman"/>
          <w:sz w:val="24"/>
          <w:szCs w:val="24"/>
        </w:rPr>
        <w:t xml:space="preserve"> Ako autorka dopĺňa, pri hodnotení kvality študentských výkonov nepotrebujeme škály chýb, prieskumy a dotazníky, rozhodujúcim kritériom je systematický prístup pedagóga.</w:t>
      </w:r>
    </w:p>
    <w:p w:rsidR="000E6AF6" w:rsidRDefault="000E6AF6"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 predchádzajúceho výkladu vyplýva, že kvalitu nemožno vyčerpávajúco a jednoznačne vymedziť, zároveň však musíme zohľadniť množ</w:t>
      </w:r>
      <w:r w:rsidR="00313C2F">
        <w:rPr>
          <w:rFonts w:ascii="Times New Roman" w:hAnsi="Times New Roman" w:cs="Times New Roman"/>
          <w:sz w:val="24"/>
          <w:szCs w:val="24"/>
        </w:rPr>
        <w:t>stvo rozmanitých faktorov, ktoré</w:t>
      </w:r>
      <w:r>
        <w:rPr>
          <w:rFonts w:ascii="Times New Roman" w:hAnsi="Times New Roman" w:cs="Times New Roman"/>
          <w:sz w:val="24"/>
          <w:szCs w:val="24"/>
        </w:rPr>
        <w:t xml:space="preserve"> ju podmieňujú (</w:t>
      </w:r>
      <w:r w:rsidR="006046C4">
        <w:rPr>
          <w:rFonts w:ascii="Times New Roman" w:hAnsi="Times New Roman" w:cs="Times New Roman"/>
          <w:sz w:val="24"/>
          <w:szCs w:val="24"/>
        </w:rPr>
        <w:t>tlmočník, východiskový text, charakteristiky tlmočeného podujatia, pracovné jazyky a jazykové kombinácie, smer tlmočenia, technické vybavenie a iné</w:t>
      </w:r>
      <w:r>
        <w:rPr>
          <w:rFonts w:ascii="Times New Roman" w:hAnsi="Times New Roman" w:cs="Times New Roman"/>
          <w:sz w:val="24"/>
          <w:szCs w:val="24"/>
        </w:rPr>
        <w:t xml:space="preserve">). Na uvedené skutočnosti musíme </w:t>
      </w:r>
      <w:proofErr w:type="spellStart"/>
      <w:r>
        <w:rPr>
          <w:rFonts w:ascii="Times New Roman" w:hAnsi="Times New Roman" w:cs="Times New Roman"/>
          <w:sz w:val="24"/>
          <w:szCs w:val="24"/>
        </w:rPr>
        <w:t>senzibilizovať</w:t>
      </w:r>
      <w:proofErr w:type="spellEnd"/>
      <w:r>
        <w:rPr>
          <w:rFonts w:ascii="Times New Roman" w:hAnsi="Times New Roman" w:cs="Times New Roman"/>
          <w:sz w:val="24"/>
          <w:szCs w:val="24"/>
        </w:rPr>
        <w:t xml:space="preserve"> aj študentov, aby dokázali poskytovať kvalitné tlmočnícke služby.</w:t>
      </w:r>
    </w:p>
    <w:p w:rsidR="000804C2" w:rsidRDefault="000804C2" w:rsidP="00BC6654">
      <w:pPr>
        <w:spacing w:after="0" w:line="360" w:lineRule="auto"/>
        <w:jc w:val="both"/>
        <w:rPr>
          <w:rFonts w:ascii="Times New Roman" w:hAnsi="Times New Roman" w:cs="Times New Roman"/>
          <w:sz w:val="24"/>
          <w:szCs w:val="24"/>
        </w:rPr>
      </w:pPr>
    </w:p>
    <w:p w:rsidR="00002215" w:rsidRDefault="00002215" w:rsidP="00BC66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Bibliografické odkazy</w:t>
      </w:r>
    </w:p>
    <w:p w:rsidR="0017352D" w:rsidRDefault="005D2B5C" w:rsidP="0017352D">
      <w:pPr>
        <w:spacing w:after="0" w:line="360" w:lineRule="auto"/>
        <w:jc w:val="both"/>
        <w:rPr>
          <w:rFonts w:ascii="Times New Roman" w:hAnsi="Times New Roman" w:cs="Times New Roman"/>
          <w:sz w:val="24"/>
          <w:szCs w:val="24"/>
        </w:rPr>
      </w:pPr>
      <w:r w:rsidRPr="0017352D">
        <w:rPr>
          <w:rFonts w:ascii="Times New Roman" w:hAnsi="Times New Roman" w:cs="Times New Roman"/>
          <w:caps/>
          <w:sz w:val="24"/>
          <w:szCs w:val="24"/>
        </w:rPr>
        <w:t>Garzone</w:t>
      </w:r>
      <w:r w:rsidR="0017352D">
        <w:rPr>
          <w:rFonts w:ascii="Times New Roman" w:hAnsi="Times New Roman" w:cs="Times New Roman"/>
          <w:sz w:val="24"/>
          <w:szCs w:val="24"/>
        </w:rPr>
        <w:t xml:space="preserve">, </w:t>
      </w:r>
      <w:proofErr w:type="spellStart"/>
      <w:r w:rsidR="0017352D">
        <w:rPr>
          <w:rFonts w:ascii="Times New Roman" w:hAnsi="Times New Roman" w:cs="Times New Roman"/>
          <w:sz w:val="24"/>
          <w:szCs w:val="24"/>
        </w:rPr>
        <w:t>Giuliana</w:t>
      </w:r>
      <w:proofErr w:type="spellEnd"/>
      <w:r w:rsidR="0017352D">
        <w:rPr>
          <w:rFonts w:ascii="Times New Roman" w:hAnsi="Times New Roman" w:cs="Times New Roman"/>
          <w:sz w:val="24"/>
          <w:szCs w:val="24"/>
        </w:rPr>
        <w:t xml:space="preserve">. </w:t>
      </w:r>
      <w:r>
        <w:rPr>
          <w:rFonts w:ascii="Times New Roman" w:hAnsi="Times New Roman" w:cs="Times New Roman"/>
          <w:sz w:val="24"/>
          <w:szCs w:val="24"/>
        </w:rPr>
        <w:t>2002</w:t>
      </w:r>
      <w:r w:rsidR="0017352D">
        <w:rPr>
          <w:rFonts w:ascii="Times New Roman" w:hAnsi="Times New Roman" w:cs="Times New Roman"/>
          <w:sz w:val="24"/>
          <w:szCs w:val="24"/>
        </w:rPr>
        <w:t xml:space="preserve">. </w:t>
      </w:r>
      <w:proofErr w:type="spellStart"/>
      <w:r w:rsidR="0017352D">
        <w:rPr>
          <w:rFonts w:ascii="Times New Roman" w:hAnsi="Times New Roman" w:cs="Times New Roman"/>
          <w:i/>
          <w:sz w:val="24"/>
          <w:szCs w:val="24"/>
        </w:rPr>
        <w:t>Quality</w:t>
      </w:r>
      <w:proofErr w:type="spellEnd"/>
      <w:r w:rsidR="0017352D">
        <w:rPr>
          <w:rFonts w:ascii="Times New Roman" w:hAnsi="Times New Roman" w:cs="Times New Roman"/>
          <w:i/>
          <w:sz w:val="24"/>
          <w:szCs w:val="24"/>
        </w:rPr>
        <w:t xml:space="preserve"> and </w:t>
      </w:r>
      <w:proofErr w:type="spellStart"/>
      <w:r w:rsidR="0017352D">
        <w:rPr>
          <w:rFonts w:ascii="Times New Roman" w:hAnsi="Times New Roman" w:cs="Times New Roman"/>
          <w:i/>
          <w:sz w:val="24"/>
          <w:szCs w:val="24"/>
        </w:rPr>
        <w:t>norms</w:t>
      </w:r>
      <w:proofErr w:type="spellEnd"/>
      <w:r w:rsidR="0017352D">
        <w:rPr>
          <w:rFonts w:ascii="Times New Roman" w:hAnsi="Times New Roman" w:cs="Times New Roman"/>
          <w:i/>
          <w:sz w:val="24"/>
          <w:szCs w:val="24"/>
        </w:rPr>
        <w:t xml:space="preserve"> in </w:t>
      </w:r>
      <w:proofErr w:type="spellStart"/>
      <w:r w:rsidR="0017352D">
        <w:rPr>
          <w:rFonts w:ascii="Times New Roman" w:hAnsi="Times New Roman" w:cs="Times New Roman"/>
          <w:i/>
          <w:sz w:val="24"/>
          <w:szCs w:val="24"/>
        </w:rPr>
        <w:t>interpretation</w:t>
      </w:r>
      <w:proofErr w:type="spellEnd"/>
      <w:r w:rsidR="0017352D">
        <w:rPr>
          <w:rFonts w:ascii="Times New Roman" w:hAnsi="Times New Roman" w:cs="Times New Roman"/>
          <w:i/>
          <w:sz w:val="24"/>
          <w:szCs w:val="24"/>
        </w:rPr>
        <w:t xml:space="preserve">. </w:t>
      </w:r>
      <w:r w:rsidR="0017352D">
        <w:rPr>
          <w:rFonts w:ascii="Times New Roman" w:hAnsi="Times New Roman" w:cs="Times New Roman"/>
          <w:sz w:val="24"/>
          <w:szCs w:val="24"/>
        </w:rPr>
        <w:t xml:space="preserve">IN: GARZONE, </w:t>
      </w:r>
      <w:proofErr w:type="spellStart"/>
      <w:r w:rsidR="0017352D">
        <w:rPr>
          <w:rFonts w:ascii="Times New Roman" w:hAnsi="Times New Roman" w:cs="Times New Roman"/>
          <w:sz w:val="24"/>
          <w:szCs w:val="24"/>
        </w:rPr>
        <w:t>Guliana</w:t>
      </w:r>
      <w:proofErr w:type="spellEnd"/>
      <w:r w:rsidR="0017352D">
        <w:rPr>
          <w:rFonts w:ascii="Times New Roman" w:hAnsi="Times New Roman" w:cs="Times New Roman"/>
          <w:sz w:val="24"/>
          <w:szCs w:val="24"/>
        </w:rPr>
        <w:t xml:space="preserve"> – </w:t>
      </w:r>
      <w:proofErr w:type="spellStart"/>
      <w:r w:rsidR="0017352D">
        <w:rPr>
          <w:rFonts w:ascii="Times New Roman" w:hAnsi="Times New Roman" w:cs="Times New Roman"/>
          <w:sz w:val="24"/>
          <w:szCs w:val="24"/>
        </w:rPr>
        <w:t>Viezzi</w:t>
      </w:r>
      <w:proofErr w:type="spellEnd"/>
      <w:r w:rsidR="0017352D">
        <w:rPr>
          <w:rFonts w:ascii="Times New Roman" w:hAnsi="Times New Roman" w:cs="Times New Roman"/>
          <w:sz w:val="24"/>
          <w:szCs w:val="24"/>
        </w:rPr>
        <w:t xml:space="preserve">, </w:t>
      </w:r>
      <w:proofErr w:type="spellStart"/>
      <w:r w:rsidR="0017352D">
        <w:rPr>
          <w:rFonts w:ascii="Times New Roman" w:hAnsi="Times New Roman" w:cs="Times New Roman"/>
          <w:sz w:val="24"/>
          <w:szCs w:val="24"/>
        </w:rPr>
        <w:t>Maurizio</w:t>
      </w:r>
      <w:proofErr w:type="spellEnd"/>
      <w:r w:rsidR="0017352D">
        <w:rPr>
          <w:rFonts w:ascii="Times New Roman" w:hAnsi="Times New Roman" w:cs="Times New Roman"/>
          <w:sz w:val="24"/>
          <w:szCs w:val="24"/>
        </w:rPr>
        <w:t xml:space="preserve"> (</w:t>
      </w:r>
      <w:proofErr w:type="spellStart"/>
      <w:r w:rsidR="0017352D">
        <w:rPr>
          <w:rFonts w:ascii="Times New Roman" w:hAnsi="Times New Roman" w:cs="Times New Roman"/>
          <w:sz w:val="24"/>
          <w:szCs w:val="24"/>
        </w:rPr>
        <w:t>ed</w:t>
      </w:r>
      <w:proofErr w:type="spellEnd"/>
      <w:r w:rsidR="0017352D">
        <w:rPr>
          <w:rFonts w:ascii="Times New Roman" w:hAnsi="Times New Roman" w:cs="Times New Roman"/>
          <w:sz w:val="24"/>
          <w:szCs w:val="24"/>
        </w:rPr>
        <w:t xml:space="preserve">.). 2002. </w:t>
      </w:r>
      <w:proofErr w:type="spellStart"/>
      <w:r w:rsidR="0017352D">
        <w:rPr>
          <w:rFonts w:ascii="Times New Roman" w:hAnsi="Times New Roman" w:cs="Times New Roman"/>
          <w:sz w:val="24"/>
          <w:szCs w:val="24"/>
        </w:rPr>
        <w:t>Interpreting</w:t>
      </w:r>
      <w:proofErr w:type="spellEnd"/>
      <w:r w:rsidR="0017352D">
        <w:rPr>
          <w:rFonts w:ascii="Times New Roman" w:hAnsi="Times New Roman" w:cs="Times New Roman"/>
          <w:sz w:val="24"/>
          <w:szCs w:val="24"/>
        </w:rPr>
        <w:t xml:space="preserve"> in </w:t>
      </w:r>
      <w:proofErr w:type="spellStart"/>
      <w:r w:rsidR="0017352D">
        <w:rPr>
          <w:rFonts w:ascii="Times New Roman" w:hAnsi="Times New Roman" w:cs="Times New Roman"/>
          <w:sz w:val="24"/>
          <w:szCs w:val="24"/>
        </w:rPr>
        <w:t>the</w:t>
      </w:r>
      <w:proofErr w:type="spellEnd"/>
      <w:r w:rsidR="0017352D">
        <w:rPr>
          <w:rFonts w:ascii="Times New Roman" w:hAnsi="Times New Roman" w:cs="Times New Roman"/>
          <w:sz w:val="24"/>
          <w:szCs w:val="24"/>
        </w:rPr>
        <w:t xml:space="preserve"> 21st </w:t>
      </w:r>
      <w:proofErr w:type="spellStart"/>
      <w:r w:rsidR="0017352D">
        <w:rPr>
          <w:rFonts w:ascii="Times New Roman" w:hAnsi="Times New Roman" w:cs="Times New Roman"/>
          <w:sz w:val="24"/>
          <w:szCs w:val="24"/>
        </w:rPr>
        <w:t>Century</w:t>
      </w:r>
      <w:proofErr w:type="spellEnd"/>
      <w:r w:rsidR="0017352D">
        <w:rPr>
          <w:rFonts w:ascii="Times New Roman" w:hAnsi="Times New Roman" w:cs="Times New Roman"/>
          <w:sz w:val="24"/>
          <w:szCs w:val="24"/>
        </w:rPr>
        <w:t>. Amsterdam/</w:t>
      </w:r>
      <w:proofErr w:type="spellStart"/>
      <w:r w:rsidR="0017352D">
        <w:rPr>
          <w:rFonts w:ascii="Times New Roman" w:hAnsi="Times New Roman" w:cs="Times New Roman"/>
          <w:sz w:val="24"/>
          <w:szCs w:val="24"/>
        </w:rPr>
        <w:t>Philalelphia</w:t>
      </w:r>
      <w:proofErr w:type="spellEnd"/>
      <w:r w:rsidR="0017352D">
        <w:rPr>
          <w:rFonts w:ascii="Times New Roman" w:hAnsi="Times New Roman" w:cs="Times New Roman"/>
          <w:sz w:val="24"/>
          <w:szCs w:val="24"/>
        </w:rPr>
        <w:t xml:space="preserve"> : </w:t>
      </w:r>
      <w:proofErr w:type="spellStart"/>
      <w:r w:rsidR="0017352D">
        <w:rPr>
          <w:rFonts w:ascii="Times New Roman" w:hAnsi="Times New Roman" w:cs="Times New Roman"/>
          <w:sz w:val="24"/>
          <w:szCs w:val="24"/>
        </w:rPr>
        <w:t>John</w:t>
      </w:r>
      <w:proofErr w:type="spellEnd"/>
      <w:r w:rsidR="0017352D">
        <w:rPr>
          <w:rFonts w:ascii="Times New Roman" w:hAnsi="Times New Roman" w:cs="Times New Roman"/>
          <w:sz w:val="24"/>
          <w:szCs w:val="24"/>
        </w:rPr>
        <w:t xml:space="preserve"> </w:t>
      </w:r>
      <w:proofErr w:type="spellStart"/>
      <w:r w:rsidR="0017352D">
        <w:rPr>
          <w:rFonts w:ascii="Times New Roman" w:hAnsi="Times New Roman" w:cs="Times New Roman"/>
          <w:sz w:val="24"/>
          <w:szCs w:val="24"/>
        </w:rPr>
        <w:t>Benjamins</w:t>
      </w:r>
      <w:proofErr w:type="spellEnd"/>
      <w:r w:rsidR="0017352D">
        <w:rPr>
          <w:rFonts w:ascii="Times New Roman" w:hAnsi="Times New Roman" w:cs="Times New Roman"/>
          <w:sz w:val="24"/>
          <w:szCs w:val="24"/>
        </w:rPr>
        <w:t xml:space="preserve"> </w:t>
      </w:r>
      <w:proofErr w:type="spellStart"/>
      <w:r w:rsidR="0017352D">
        <w:rPr>
          <w:rFonts w:ascii="Times New Roman" w:hAnsi="Times New Roman" w:cs="Times New Roman"/>
          <w:sz w:val="24"/>
          <w:szCs w:val="24"/>
        </w:rPr>
        <w:t>publishing</w:t>
      </w:r>
      <w:proofErr w:type="spellEnd"/>
      <w:r w:rsidR="0017352D">
        <w:rPr>
          <w:rFonts w:ascii="Times New Roman" w:hAnsi="Times New Roman" w:cs="Times New Roman"/>
          <w:sz w:val="24"/>
          <w:szCs w:val="24"/>
        </w:rPr>
        <w:t xml:space="preserve"> </w:t>
      </w:r>
      <w:proofErr w:type="spellStart"/>
      <w:r w:rsidR="0017352D">
        <w:rPr>
          <w:rFonts w:ascii="Times New Roman" w:hAnsi="Times New Roman" w:cs="Times New Roman"/>
          <w:sz w:val="24"/>
          <w:szCs w:val="24"/>
        </w:rPr>
        <w:t>company</w:t>
      </w:r>
      <w:proofErr w:type="spellEnd"/>
      <w:r w:rsidR="0017352D">
        <w:rPr>
          <w:rFonts w:ascii="Times New Roman" w:hAnsi="Times New Roman" w:cs="Times New Roman"/>
          <w:sz w:val="24"/>
          <w:szCs w:val="24"/>
        </w:rPr>
        <w:t>, 2002. s. 107-119. ISBN 90 272 1649 5.</w:t>
      </w:r>
    </w:p>
    <w:p w:rsidR="00470966" w:rsidRDefault="00470966" w:rsidP="00470966">
      <w:pPr>
        <w:spacing w:after="0" w:line="360" w:lineRule="auto"/>
        <w:jc w:val="both"/>
        <w:rPr>
          <w:rFonts w:ascii="Times New Roman" w:hAnsi="Times New Roman" w:cs="Times New Roman"/>
          <w:sz w:val="24"/>
          <w:szCs w:val="24"/>
        </w:rPr>
      </w:pPr>
      <w:r>
        <w:rPr>
          <w:rFonts w:ascii="Times New Roman" w:hAnsi="Times New Roman" w:cs="Times New Roman"/>
          <w:caps/>
          <w:sz w:val="24"/>
          <w:szCs w:val="24"/>
        </w:rPr>
        <w:t>KALINA, S</w:t>
      </w:r>
      <w:r>
        <w:rPr>
          <w:rFonts w:ascii="Times New Roman" w:hAnsi="Times New Roman" w:cs="Times New Roman"/>
          <w:sz w:val="24"/>
          <w:szCs w:val="24"/>
        </w:rPr>
        <w:t>ylvia. 20</w:t>
      </w:r>
      <w:r w:rsidR="00B15683">
        <w:rPr>
          <w:rFonts w:ascii="Times New Roman" w:hAnsi="Times New Roman" w:cs="Times New Roman"/>
          <w:sz w:val="24"/>
          <w:szCs w:val="24"/>
        </w:rPr>
        <w:t>0</w:t>
      </w:r>
      <w:r>
        <w:rPr>
          <w:rFonts w:ascii="Times New Roman" w:hAnsi="Times New Roman" w:cs="Times New Roman"/>
          <w:sz w:val="24"/>
          <w:szCs w:val="24"/>
        </w:rPr>
        <w:t xml:space="preserve">2. </w:t>
      </w:r>
      <w:proofErr w:type="spellStart"/>
      <w:r>
        <w:rPr>
          <w:rFonts w:ascii="Times New Roman" w:hAnsi="Times New Roman" w:cs="Times New Roman"/>
          <w:i/>
          <w:sz w:val="24"/>
          <w:szCs w:val="24"/>
        </w:rPr>
        <w:t>Quality</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interpreting</w:t>
      </w:r>
      <w:proofErr w:type="spellEnd"/>
      <w:r w:rsidR="00B15683">
        <w:rPr>
          <w:rFonts w:ascii="Times New Roman" w:hAnsi="Times New Roman" w:cs="Times New Roman"/>
          <w:i/>
          <w:sz w:val="24"/>
          <w:szCs w:val="24"/>
        </w:rPr>
        <w:t xml:space="preserve"> and </w:t>
      </w:r>
      <w:proofErr w:type="spellStart"/>
      <w:r w:rsidR="00B15683">
        <w:rPr>
          <w:rFonts w:ascii="Times New Roman" w:hAnsi="Times New Roman" w:cs="Times New Roman"/>
          <w:i/>
          <w:sz w:val="24"/>
          <w:szCs w:val="24"/>
        </w:rPr>
        <w:t>its</w:t>
      </w:r>
      <w:proofErr w:type="spellEnd"/>
      <w:r w:rsidR="00B15683">
        <w:rPr>
          <w:rFonts w:ascii="Times New Roman" w:hAnsi="Times New Roman" w:cs="Times New Roman"/>
          <w:i/>
          <w:sz w:val="24"/>
          <w:szCs w:val="24"/>
        </w:rPr>
        <w:t xml:space="preserve"> </w:t>
      </w:r>
      <w:proofErr w:type="spellStart"/>
      <w:r w:rsidR="00B15683">
        <w:rPr>
          <w:rFonts w:ascii="Times New Roman" w:hAnsi="Times New Roman" w:cs="Times New Roman"/>
          <w:i/>
          <w:sz w:val="24"/>
          <w:szCs w:val="24"/>
        </w:rPr>
        <w:t>prerequisites</w:t>
      </w:r>
      <w:proofErr w:type="spellEnd"/>
      <w:r>
        <w:rPr>
          <w:rFonts w:ascii="Times New Roman" w:hAnsi="Times New Roman" w:cs="Times New Roman"/>
          <w:sz w:val="24"/>
          <w:szCs w:val="24"/>
        </w:rPr>
        <w:t>. IN: G</w:t>
      </w:r>
      <w:r w:rsidR="00B15683">
        <w:rPr>
          <w:rFonts w:ascii="Times New Roman" w:hAnsi="Times New Roman" w:cs="Times New Roman"/>
          <w:sz w:val="24"/>
          <w:szCs w:val="24"/>
        </w:rPr>
        <w:t xml:space="preserve">ARZONE, </w:t>
      </w:r>
      <w:proofErr w:type="spellStart"/>
      <w:r w:rsidR="00B15683">
        <w:rPr>
          <w:rFonts w:ascii="Times New Roman" w:hAnsi="Times New Roman" w:cs="Times New Roman"/>
          <w:sz w:val="24"/>
          <w:szCs w:val="24"/>
        </w:rPr>
        <w:t>Guliana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w:t>
      </w:r>
      <w:r w:rsidR="00B15683">
        <w:rPr>
          <w:rFonts w:ascii="Times New Roman" w:hAnsi="Times New Roman" w:cs="Times New Roman"/>
          <w:sz w:val="24"/>
          <w:szCs w:val="24"/>
        </w:rPr>
        <w:t>iezzi</w:t>
      </w:r>
      <w:proofErr w:type="spellEnd"/>
      <w:r w:rsidR="00B15683">
        <w:rPr>
          <w:rFonts w:ascii="Times New Roman" w:hAnsi="Times New Roman" w:cs="Times New Roman"/>
          <w:sz w:val="24"/>
          <w:szCs w:val="24"/>
        </w:rPr>
        <w:t xml:space="preserve">, </w:t>
      </w:r>
      <w:proofErr w:type="spellStart"/>
      <w:r w:rsidR="00B15683">
        <w:rPr>
          <w:rFonts w:ascii="Times New Roman" w:hAnsi="Times New Roman" w:cs="Times New Roman"/>
          <w:sz w:val="24"/>
          <w:szCs w:val="24"/>
        </w:rPr>
        <w:t>Maurizio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20</w:t>
      </w:r>
      <w:r w:rsidR="00B15683">
        <w:rPr>
          <w:rFonts w:ascii="Times New Roman" w:hAnsi="Times New Roman" w:cs="Times New Roman"/>
          <w:sz w:val="24"/>
          <w:szCs w:val="24"/>
        </w:rPr>
        <w:t>0</w:t>
      </w:r>
      <w:r>
        <w:rPr>
          <w:rFonts w:ascii="Times New Roman" w:hAnsi="Times New Roman" w:cs="Times New Roman"/>
          <w:sz w:val="24"/>
          <w:szCs w:val="24"/>
        </w:rPr>
        <w:t xml:space="preserve">2. </w:t>
      </w:r>
      <w:proofErr w:type="spellStart"/>
      <w:r w:rsidR="00B15683">
        <w:rPr>
          <w:rFonts w:ascii="Times New Roman" w:hAnsi="Times New Roman" w:cs="Times New Roman"/>
          <w:sz w:val="24"/>
          <w:szCs w:val="24"/>
        </w:rPr>
        <w:t>Interpreting</w:t>
      </w:r>
      <w:proofErr w:type="spellEnd"/>
      <w:r w:rsidR="00B15683">
        <w:rPr>
          <w:rFonts w:ascii="Times New Roman" w:hAnsi="Times New Roman" w:cs="Times New Roman"/>
          <w:sz w:val="24"/>
          <w:szCs w:val="24"/>
        </w:rPr>
        <w:t xml:space="preserve"> in </w:t>
      </w:r>
      <w:proofErr w:type="spellStart"/>
      <w:r w:rsidR="00B15683">
        <w:rPr>
          <w:rFonts w:ascii="Times New Roman" w:hAnsi="Times New Roman" w:cs="Times New Roman"/>
          <w:sz w:val="24"/>
          <w:szCs w:val="24"/>
        </w:rPr>
        <w:t>the</w:t>
      </w:r>
      <w:proofErr w:type="spellEnd"/>
      <w:r w:rsidR="00B15683">
        <w:rPr>
          <w:rFonts w:ascii="Times New Roman" w:hAnsi="Times New Roman" w:cs="Times New Roman"/>
          <w:sz w:val="24"/>
          <w:szCs w:val="24"/>
        </w:rPr>
        <w:t xml:space="preserve"> 21st </w:t>
      </w:r>
      <w:proofErr w:type="spellStart"/>
      <w:r w:rsidR="00B15683">
        <w:rPr>
          <w:rFonts w:ascii="Times New Roman" w:hAnsi="Times New Roman" w:cs="Times New Roman"/>
          <w:sz w:val="24"/>
          <w:szCs w:val="24"/>
        </w:rPr>
        <w:t>Century</w:t>
      </w:r>
      <w:proofErr w:type="spellEnd"/>
      <w:r w:rsidR="00B1568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Amsterdam/</w:t>
      </w:r>
      <w:proofErr w:type="spellStart"/>
      <w:r>
        <w:rPr>
          <w:rFonts w:ascii="Times New Roman" w:hAnsi="Times New Roman" w:cs="Times New Roman"/>
          <w:sz w:val="24"/>
          <w:szCs w:val="24"/>
        </w:rPr>
        <w:t>Philalelphia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John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B15683">
        <w:rPr>
          <w:rFonts w:ascii="Times New Roman" w:hAnsi="Times New Roman" w:cs="Times New Roman"/>
          <w:sz w:val="24"/>
          <w:szCs w:val="24"/>
        </w:rPr>
        <w:t>enjamins</w:t>
      </w:r>
      <w:proofErr w:type="spellEnd"/>
      <w:r w:rsidR="00B15683">
        <w:rPr>
          <w:rFonts w:ascii="Times New Roman" w:hAnsi="Times New Roman" w:cs="Times New Roman"/>
          <w:sz w:val="24"/>
          <w:szCs w:val="24"/>
        </w:rPr>
        <w:t xml:space="preserve"> </w:t>
      </w:r>
      <w:proofErr w:type="spellStart"/>
      <w:r w:rsidR="00B15683">
        <w:rPr>
          <w:rFonts w:ascii="Times New Roman" w:hAnsi="Times New Roman" w:cs="Times New Roman"/>
          <w:sz w:val="24"/>
          <w:szCs w:val="24"/>
        </w:rPr>
        <w:t>publishing</w:t>
      </w:r>
      <w:proofErr w:type="spellEnd"/>
      <w:r w:rsidR="00B15683">
        <w:rPr>
          <w:rFonts w:ascii="Times New Roman" w:hAnsi="Times New Roman" w:cs="Times New Roman"/>
          <w:sz w:val="24"/>
          <w:szCs w:val="24"/>
        </w:rPr>
        <w:t xml:space="preserve"> </w:t>
      </w:r>
      <w:proofErr w:type="spellStart"/>
      <w:r w:rsidR="00B15683">
        <w:rPr>
          <w:rFonts w:ascii="Times New Roman" w:hAnsi="Times New Roman" w:cs="Times New Roman"/>
          <w:sz w:val="24"/>
          <w:szCs w:val="24"/>
        </w:rPr>
        <w:t>company</w:t>
      </w:r>
      <w:proofErr w:type="spellEnd"/>
      <w:r w:rsidR="00B15683">
        <w:rPr>
          <w:rFonts w:ascii="Times New Roman" w:hAnsi="Times New Roman" w:cs="Times New Roman"/>
          <w:sz w:val="24"/>
          <w:szCs w:val="24"/>
        </w:rPr>
        <w:t>, 200</w:t>
      </w:r>
      <w:r>
        <w:rPr>
          <w:rFonts w:ascii="Times New Roman" w:hAnsi="Times New Roman" w:cs="Times New Roman"/>
          <w:sz w:val="24"/>
          <w:szCs w:val="24"/>
        </w:rPr>
        <w:t xml:space="preserve">2. </w:t>
      </w:r>
      <w:r w:rsidR="00B15683">
        <w:rPr>
          <w:rFonts w:ascii="Times New Roman" w:hAnsi="Times New Roman" w:cs="Times New Roman"/>
          <w:sz w:val="24"/>
          <w:szCs w:val="24"/>
        </w:rPr>
        <w:t>s</w:t>
      </w:r>
      <w:r>
        <w:rPr>
          <w:rFonts w:ascii="Times New Roman" w:hAnsi="Times New Roman" w:cs="Times New Roman"/>
          <w:sz w:val="24"/>
          <w:szCs w:val="24"/>
        </w:rPr>
        <w:t>.</w:t>
      </w:r>
      <w:r w:rsidR="0017352D">
        <w:rPr>
          <w:rFonts w:ascii="Times New Roman" w:hAnsi="Times New Roman" w:cs="Times New Roman"/>
          <w:sz w:val="24"/>
          <w:szCs w:val="24"/>
        </w:rPr>
        <w:t xml:space="preserve"> 121-130.</w:t>
      </w:r>
      <w:r>
        <w:rPr>
          <w:rFonts w:ascii="Times New Roman" w:hAnsi="Times New Roman" w:cs="Times New Roman"/>
          <w:sz w:val="24"/>
          <w:szCs w:val="24"/>
        </w:rPr>
        <w:t xml:space="preserve"> ISBN 9</w:t>
      </w:r>
      <w:r w:rsidR="00B15683">
        <w:rPr>
          <w:rFonts w:ascii="Times New Roman" w:hAnsi="Times New Roman" w:cs="Times New Roman"/>
          <w:sz w:val="24"/>
          <w:szCs w:val="24"/>
        </w:rPr>
        <w:t>0 272 1649 5</w:t>
      </w:r>
      <w:r>
        <w:rPr>
          <w:rFonts w:ascii="Times New Roman" w:hAnsi="Times New Roman" w:cs="Times New Roman"/>
          <w:sz w:val="24"/>
          <w:szCs w:val="24"/>
        </w:rPr>
        <w:t>.</w:t>
      </w:r>
    </w:p>
    <w:p w:rsidR="00B15683" w:rsidRDefault="00B15683" w:rsidP="00B15683">
      <w:pPr>
        <w:spacing w:after="0" w:line="360" w:lineRule="auto"/>
        <w:jc w:val="both"/>
        <w:rPr>
          <w:rFonts w:ascii="Times New Roman" w:hAnsi="Times New Roman" w:cs="Times New Roman"/>
          <w:sz w:val="24"/>
          <w:szCs w:val="24"/>
        </w:rPr>
      </w:pPr>
      <w:r>
        <w:rPr>
          <w:rFonts w:ascii="Times New Roman" w:hAnsi="Times New Roman" w:cs="Times New Roman"/>
          <w:caps/>
          <w:sz w:val="24"/>
          <w:szCs w:val="24"/>
        </w:rPr>
        <w:t>KALINA, S</w:t>
      </w:r>
      <w:r>
        <w:rPr>
          <w:rFonts w:ascii="Times New Roman" w:hAnsi="Times New Roman" w:cs="Times New Roman"/>
          <w:sz w:val="24"/>
          <w:szCs w:val="24"/>
        </w:rPr>
        <w:t xml:space="preserve">ylvia. 2012. </w:t>
      </w:r>
      <w:proofErr w:type="spellStart"/>
      <w:r>
        <w:rPr>
          <w:rFonts w:ascii="Times New Roman" w:hAnsi="Times New Roman" w:cs="Times New Roman"/>
          <w:i/>
          <w:sz w:val="24"/>
          <w:szCs w:val="24"/>
        </w:rPr>
        <w:t>Quality</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interpreting</w:t>
      </w:r>
      <w:proofErr w:type="spellEnd"/>
      <w:r>
        <w:rPr>
          <w:rFonts w:ascii="Times New Roman" w:hAnsi="Times New Roman" w:cs="Times New Roman"/>
          <w:sz w:val="24"/>
          <w:szCs w:val="24"/>
        </w:rPr>
        <w:t xml:space="preserve">. IN: GAMBIER, </w:t>
      </w:r>
      <w:proofErr w:type="spellStart"/>
      <w:r>
        <w:rPr>
          <w:rFonts w:ascii="Times New Roman" w:hAnsi="Times New Roman" w:cs="Times New Roman"/>
          <w:sz w:val="24"/>
          <w:szCs w:val="24"/>
        </w:rPr>
        <w:t>Yves</w:t>
      </w:r>
      <w:proofErr w:type="spellEnd"/>
      <w:r>
        <w:rPr>
          <w:rFonts w:ascii="Times New Roman" w:hAnsi="Times New Roman" w:cs="Times New Roman"/>
          <w:sz w:val="24"/>
          <w:szCs w:val="24"/>
        </w:rPr>
        <w:t xml:space="preserve"> – VAN DOORSLAER, </w:t>
      </w:r>
      <w:proofErr w:type="spellStart"/>
      <w:r>
        <w:rPr>
          <w:rFonts w:ascii="Times New Roman" w:hAnsi="Times New Roman" w:cs="Times New Roman"/>
          <w:sz w:val="24"/>
          <w:szCs w:val="24"/>
        </w:rPr>
        <w:t>Luc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Handbook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w:t>
      </w:r>
      <w:proofErr w:type="spellEnd"/>
      <w:r>
        <w:rPr>
          <w:rFonts w:ascii="Times New Roman" w:hAnsi="Times New Roman" w:cs="Times New Roman"/>
          <w:sz w:val="24"/>
          <w:szCs w:val="24"/>
        </w:rPr>
        <w:t xml:space="preserve"> 3. Amsterdam/</w:t>
      </w:r>
      <w:proofErr w:type="spellStart"/>
      <w:r>
        <w:rPr>
          <w:rFonts w:ascii="Times New Roman" w:hAnsi="Times New Roman" w:cs="Times New Roman"/>
          <w:sz w:val="24"/>
          <w:szCs w:val="24"/>
        </w:rPr>
        <w:t>Philalelphia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John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 2012. s. 134 - 140. ISBN 978 90 272 7306 2.</w:t>
      </w:r>
    </w:p>
    <w:p w:rsidR="003372E4" w:rsidRPr="003372E4" w:rsidRDefault="003372E4" w:rsidP="00B156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KURZ, </w:t>
      </w:r>
      <w:proofErr w:type="spellStart"/>
      <w:r>
        <w:rPr>
          <w:rFonts w:ascii="Times New Roman" w:hAnsi="Times New Roman" w:cs="Times New Roman"/>
          <w:sz w:val="24"/>
          <w:szCs w:val="24"/>
        </w:rPr>
        <w:t>Ingrid</w:t>
      </w:r>
      <w:proofErr w:type="spellEnd"/>
      <w:r>
        <w:rPr>
          <w:rFonts w:ascii="Times New Roman" w:hAnsi="Times New Roman" w:cs="Times New Roman"/>
          <w:sz w:val="24"/>
          <w:szCs w:val="24"/>
        </w:rPr>
        <w:t xml:space="preserve">. 2001. </w:t>
      </w:r>
      <w:proofErr w:type="spellStart"/>
      <w:r w:rsidRPr="003372E4">
        <w:rPr>
          <w:rFonts w:ascii="Times New Roman" w:hAnsi="Times New Roman" w:cs="Times New Roman"/>
          <w:i/>
          <w:sz w:val="24"/>
          <w:szCs w:val="24"/>
        </w:rPr>
        <w:t>Conference</w:t>
      </w:r>
      <w:proofErr w:type="spellEnd"/>
      <w:r w:rsidRPr="003372E4">
        <w:rPr>
          <w:rFonts w:ascii="Times New Roman" w:hAnsi="Times New Roman" w:cs="Times New Roman"/>
          <w:i/>
          <w:sz w:val="24"/>
          <w:szCs w:val="24"/>
        </w:rPr>
        <w:t xml:space="preserve"> </w:t>
      </w:r>
      <w:proofErr w:type="spellStart"/>
      <w:r w:rsidRPr="003372E4">
        <w:rPr>
          <w:rFonts w:ascii="Times New Roman" w:hAnsi="Times New Roman" w:cs="Times New Roman"/>
          <w:i/>
          <w:sz w:val="24"/>
          <w:szCs w:val="24"/>
        </w:rPr>
        <w:t>Interpreting</w:t>
      </w:r>
      <w:proofErr w:type="spellEnd"/>
      <w:r w:rsidRPr="003372E4">
        <w:rPr>
          <w:rFonts w:ascii="Times New Roman" w:hAnsi="Times New Roman" w:cs="Times New Roman"/>
          <w:i/>
          <w:sz w:val="24"/>
          <w:szCs w:val="24"/>
        </w:rPr>
        <w:t xml:space="preserve">: </w:t>
      </w:r>
      <w:proofErr w:type="spellStart"/>
      <w:r w:rsidRPr="003372E4">
        <w:rPr>
          <w:rFonts w:ascii="Times New Roman" w:hAnsi="Times New Roman" w:cs="Times New Roman"/>
          <w:i/>
          <w:sz w:val="24"/>
          <w:szCs w:val="24"/>
        </w:rPr>
        <w:t>Quality</w:t>
      </w:r>
      <w:proofErr w:type="spellEnd"/>
      <w:r w:rsidRPr="003372E4">
        <w:rPr>
          <w:rFonts w:ascii="Times New Roman" w:hAnsi="Times New Roman" w:cs="Times New Roman"/>
          <w:i/>
          <w:sz w:val="24"/>
          <w:szCs w:val="24"/>
        </w:rPr>
        <w:t xml:space="preserve"> in </w:t>
      </w:r>
      <w:proofErr w:type="spellStart"/>
      <w:r w:rsidRPr="003372E4">
        <w:rPr>
          <w:rFonts w:ascii="Times New Roman" w:hAnsi="Times New Roman" w:cs="Times New Roman"/>
          <w:i/>
          <w:sz w:val="24"/>
          <w:szCs w:val="24"/>
        </w:rPr>
        <w:t>the</w:t>
      </w:r>
      <w:proofErr w:type="spellEnd"/>
      <w:r w:rsidRPr="003372E4">
        <w:rPr>
          <w:rFonts w:ascii="Times New Roman" w:hAnsi="Times New Roman" w:cs="Times New Roman"/>
          <w:i/>
          <w:sz w:val="24"/>
          <w:szCs w:val="24"/>
        </w:rPr>
        <w:t xml:space="preserve"> </w:t>
      </w:r>
      <w:proofErr w:type="spellStart"/>
      <w:r w:rsidRPr="003372E4">
        <w:rPr>
          <w:rFonts w:ascii="Times New Roman" w:hAnsi="Times New Roman" w:cs="Times New Roman"/>
          <w:i/>
          <w:sz w:val="24"/>
          <w:szCs w:val="24"/>
        </w:rPr>
        <w:t>Ears</w:t>
      </w:r>
      <w:proofErr w:type="spellEnd"/>
      <w:r w:rsidRPr="003372E4">
        <w:rPr>
          <w:rFonts w:ascii="Times New Roman" w:hAnsi="Times New Roman" w:cs="Times New Roman"/>
          <w:i/>
          <w:sz w:val="24"/>
          <w:szCs w:val="24"/>
        </w:rPr>
        <w:t xml:space="preserve"> </w:t>
      </w:r>
      <w:proofErr w:type="spellStart"/>
      <w:r w:rsidRPr="003372E4">
        <w:rPr>
          <w:rFonts w:ascii="Times New Roman" w:hAnsi="Times New Roman" w:cs="Times New Roman"/>
          <w:i/>
          <w:sz w:val="24"/>
          <w:szCs w:val="24"/>
        </w:rPr>
        <w:t>of</w:t>
      </w:r>
      <w:proofErr w:type="spellEnd"/>
      <w:r w:rsidRPr="003372E4">
        <w:rPr>
          <w:rFonts w:ascii="Times New Roman" w:hAnsi="Times New Roman" w:cs="Times New Roman"/>
          <w:i/>
          <w:sz w:val="24"/>
          <w:szCs w:val="24"/>
        </w:rPr>
        <w:t xml:space="preserve"> </w:t>
      </w:r>
      <w:proofErr w:type="spellStart"/>
      <w:r w:rsidRPr="003372E4">
        <w:rPr>
          <w:rFonts w:ascii="Times New Roman" w:hAnsi="Times New Roman" w:cs="Times New Roman"/>
          <w:i/>
          <w:sz w:val="24"/>
          <w:szCs w:val="24"/>
        </w:rPr>
        <w:t>the</w:t>
      </w:r>
      <w:proofErr w:type="spellEnd"/>
      <w:r w:rsidRPr="003372E4">
        <w:rPr>
          <w:rFonts w:ascii="Times New Roman" w:hAnsi="Times New Roman" w:cs="Times New Roman"/>
          <w:i/>
          <w:sz w:val="24"/>
          <w:szCs w:val="24"/>
        </w:rPr>
        <w:t xml:space="preserve"> </w:t>
      </w:r>
      <w:proofErr w:type="spellStart"/>
      <w:r w:rsidRPr="003372E4">
        <w:rPr>
          <w:rFonts w:ascii="Times New Roman" w:hAnsi="Times New Roman" w:cs="Times New Roman"/>
          <w:i/>
          <w:sz w:val="24"/>
          <w:szCs w:val="24"/>
        </w:rPr>
        <w:t>User</w:t>
      </w:r>
      <w:proofErr w:type="spellEnd"/>
      <w:r w:rsidRPr="003372E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IN: </w:t>
      </w:r>
      <w:proofErr w:type="spellStart"/>
      <w:r w:rsidRPr="003372E4">
        <w:rPr>
          <w:rFonts w:ascii="Times New Roman" w:hAnsi="Times New Roman" w:cs="Times New Roman"/>
          <w:sz w:val="24"/>
          <w:szCs w:val="24"/>
        </w:rPr>
        <w:t>Meta</w:t>
      </w:r>
      <w:proofErr w:type="spellEnd"/>
      <w:r w:rsidRPr="003372E4">
        <w:rPr>
          <w:rFonts w:ascii="Times New Roman" w:hAnsi="Times New Roman" w:cs="Times New Roman"/>
          <w:sz w:val="24"/>
          <w:szCs w:val="24"/>
        </w:rPr>
        <w:t xml:space="preserve">: </w:t>
      </w:r>
      <w:proofErr w:type="spellStart"/>
      <w:r w:rsidRPr="003372E4">
        <w:rPr>
          <w:rFonts w:ascii="Times New Roman" w:hAnsi="Times New Roman" w:cs="Times New Roman"/>
          <w:sz w:val="24"/>
          <w:szCs w:val="24"/>
        </w:rPr>
        <w:t>Translators</w:t>
      </w:r>
      <w:proofErr w:type="spellEnd"/>
      <w:r w:rsidRPr="003372E4">
        <w:rPr>
          <w:rFonts w:ascii="Times New Roman" w:hAnsi="Times New Roman" w:cs="Times New Roman"/>
          <w:sz w:val="24"/>
          <w:szCs w:val="24"/>
        </w:rPr>
        <w:t xml:space="preserve">' </w:t>
      </w:r>
      <w:proofErr w:type="spellStart"/>
      <w:r w:rsidRPr="003372E4">
        <w:rPr>
          <w:rFonts w:ascii="Times New Roman" w:hAnsi="Times New Roman" w:cs="Times New Roman"/>
          <w:sz w:val="24"/>
          <w:szCs w:val="24"/>
        </w:rPr>
        <w:t>Journal</w:t>
      </w:r>
      <w:proofErr w:type="spellEnd"/>
      <w:r w:rsidRPr="003372E4">
        <w:rPr>
          <w:rFonts w:ascii="Times New Roman" w:hAnsi="Times New Roman" w:cs="Times New Roman"/>
          <w:sz w:val="24"/>
          <w:szCs w:val="24"/>
        </w:rPr>
        <w:t xml:space="preserve">, </w:t>
      </w:r>
      <w:proofErr w:type="spellStart"/>
      <w:r w:rsidRPr="003372E4">
        <w:rPr>
          <w:rFonts w:ascii="Times New Roman" w:hAnsi="Times New Roman" w:cs="Times New Roman"/>
          <w:sz w:val="24"/>
          <w:szCs w:val="24"/>
        </w:rPr>
        <w:t>vol</w:t>
      </w:r>
      <w:proofErr w:type="spellEnd"/>
      <w:r w:rsidRPr="003372E4">
        <w:rPr>
          <w:rFonts w:ascii="Times New Roman" w:hAnsi="Times New Roman" w:cs="Times New Roman"/>
          <w:sz w:val="24"/>
          <w:szCs w:val="24"/>
        </w:rPr>
        <w:t xml:space="preserve">. 46, n° 2, 2001, </w:t>
      </w:r>
      <w:r>
        <w:rPr>
          <w:rFonts w:ascii="Times New Roman" w:hAnsi="Times New Roman" w:cs="Times New Roman"/>
          <w:sz w:val="24"/>
          <w:szCs w:val="24"/>
        </w:rPr>
        <w:t>s</w:t>
      </w:r>
      <w:r w:rsidRPr="003372E4">
        <w:rPr>
          <w:rFonts w:ascii="Times New Roman" w:hAnsi="Times New Roman" w:cs="Times New Roman"/>
          <w:sz w:val="24"/>
          <w:szCs w:val="24"/>
        </w:rPr>
        <w:t>. 394-409.</w:t>
      </w:r>
      <w:r>
        <w:rPr>
          <w:rFonts w:ascii="Times New Roman" w:hAnsi="Times New Roman" w:cs="Times New Roman"/>
          <w:sz w:val="24"/>
          <w:szCs w:val="24"/>
        </w:rPr>
        <w:t xml:space="preserve"> Dostupné na: </w:t>
      </w:r>
      <w:r w:rsidRPr="003372E4">
        <w:rPr>
          <w:rFonts w:ascii="Times New Roman" w:hAnsi="Times New Roman" w:cs="Times New Roman"/>
          <w:sz w:val="24"/>
          <w:szCs w:val="24"/>
        </w:rPr>
        <w:t>http://www.erudit.org/revue/meta/2001/v46/n2/003364ar.pdf</w:t>
      </w:r>
      <w:r>
        <w:rPr>
          <w:rFonts w:ascii="Times New Roman" w:hAnsi="Times New Roman" w:cs="Times New Roman"/>
          <w:sz w:val="24"/>
          <w:szCs w:val="24"/>
        </w:rPr>
        <w:t>.</w:t>
      </w:r>
    </w:p>
    <w:p w:rsidR="00EC2BC1" w:rsidRPr="00EC2BC1" w:rsidRDefault="00EC2BC1" w:rsidP="002E3C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MAKAROVÁ, Viera. 2004. </w:t>
      </w:r>
      <w:r>
        <w:rPr>
          <w:rFonts w:ascii="Times New Roman" w:hAnsi="Times New Roman" w:cs="Times New Roman"/>
          <w:i/>
          <w:sz w:val="24"/>
          <w:szCs w:val="24"/>
        </w:rPr>
        <w:t xml:space="preserve">Tlmočenie. Hraničná oblasť medzi vedou, skúsenosťou a umením možného. </w:t>
      </w:r>
      <w:r>
        <w:rPr>
          <w:rFonts w:ascii="Times New Roman" w:hAnsi="Times New Roman" w:cs="Times New Roman"/>
          <w:sz w:val="24"/>
          <w:szCs w:val="24"/>
        </w:rPr>
        <w:t>Bratislava : Stimul,</w:t>
      </w:r>
      <w:r w:rsidR="00FC5059">
        <w:rPr>
          <w:rFonts w:ascii="Times New Roman" w:hAnsi="Times New Roman" w:cs="Times New Roman"/>
          <w:sz w:val="24"/>
          <w:szCs w:val="24"/>
        </w:rPr>
        <w:t xml:space="preserve"> </w:t>
      </w:r>
      <w:r>
        <w:rPr>
          <w:rFonts w:ascii="Times New Roman" w:hAnsi="Times New Roman" w:cs="Times New Roman"/>
          <w:sz w:val="24"/>
          <w:szCs w:val="24"/>
        </w:rPr>
        <w:t xml:space="preserve">2004, </w:t>
      </w:r>
      <w:r w:rsidR="00660066">
        <w:rPr>
          <w:rFonts w:ascii="Times New Roman" w:hAnsi="Times New Roman" w:cs="Times New Roman"/>
          <w:sz w:val="24"/>
          <w:szCs w:val="24"/>
        </w:rPr>
        <w:t xml:space="preserve">197 s. </w:t>
      </w:r>
      <w:r>
        <w:rPr>
          <w:rFonts w:ascii="Times New Roman" w:hAnsi="Times New Roman" w:cs="Times New Roman"/>
          <w:sz w:val="24"/>
          <w:szCs w:val="24"/>
        </w:rPr>
        <w:t>ISBN 80-88982-81-2.</w:t>
      </w:r>
    </w:p>
    <w:p w:rsidR="001742C7" w:rsidRPr="001742C7" w:rsidRDefault="001742C7" w:rsidP="002E3C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MOSER-MERCER, Barbara. 1996. </w:t>
      </w:r>
      <w:proofErr w:type="spellStart"/>
      <w:r w:rsidRPr="001742C7">
        <w:rPr>
          <w:rFonts w:ascii="Times New Roman" w:hAnsi="Times New Roman" w:cs="Times New Roman"/>
          <w:i/>
          <w:color w:val="000000"/>
          <w:sz w:val="24"/>
          <w:szCs w:val="24"/>
          <w:shd w:val="clear" w:color="auto" w:fill="FFFFFF"/>
        </w:rPr>
        <w:t>Quality</w:t>
      </w:r>
      <w:proofErr w:type="spellEnd"/>
      <w:r w:rsidRPr="001742C7">
        <w:rPr>
          <w:rFonts w:ascii="Times New Roman" w:hAnsi="Times New Roman" w:cs="Times New Roman"/>
          <w:i/>
          <w:color w:val="000000"/>
          <w:sz w:val="24"/>
          <w:szCs w:val="24"/>
          <w:shd w:val="clear" w:color="auto" w:fill="FFFFFF"/>
        </w:rPr>
        <w:t xml:space="preserve"> in </w:t>
      </w:r>
      <w:proofErr w:type="spellStart"/>
      <w:r w:rsidRPr="001742C7">
        <w:rPr>
          <w:rFonts w:ascii="Times New Roman" w:hAnsi="Times New Roman" w:cs="Times New Roman"/>
          <w:i/>
          <w:color w:val="000000"/>
          <w:sz w:val="24"/>
          <w:szCs w:val="24"/>
          <w:shd w:val="clear" w:color="auto" w:fill="FFFFFF"/>
        </w:rPr>
        <w:t>interpreting</w:t>
      </w:r>
      <w:proofErr w:type="spellEnd"/>
      <w:r w:rsidRPr="001742C7">
        <w:rPr>
          <w:rFonts w:ascii="Times New Roman" w:hAnsi="Times New Roman" w:cs="Times New Roman"/>
          <w:i/>
          <w:color w:val="000000"/>
          <w:sz w:val="24"/>
          <w:szCs w:val="24"/>
          <w:shd w:val="clear" w:color="auto" w:fill="FFFFFF"/>
        </w:rPr>
        <w:t xml:space="preserve">: </w:t>
      </w:r>
      <w:proofErr w:type="spellStart"/>
      <w:r w:rsidRPr="001742C7">
        <w:rPr>
          <w:rFonts w:ascii="Times New Roman" w:hAnsi="Times New Roman" w:cs="Times New Roman"/>
          <w:i/>
          <w:color w:val="000000"/>
          <w:sz w:val="24"/>
          <w:szCs w:val="24"/>
          <w:shd w:val="clear" w:color="auto" w:fill="FFFFFF"/>
        </w:rPr>
        <w:t>some</w:t>
      </w:r>
      <w:proofErr w:type="spellEnd"/>
      <w:r w:rsidRPr="001742C7">
        <w:rPr>
          <w:rFonts w:ascii="Times New Roman" w:hAnsi="Times New Roman" w:cs="Times New Roman"/>
          <w:i/>
          <w:color w:val="000000"/>
          <w:sz w:val="24"/>
          <w:szCs w:val="24"/>
          <w:shd w:val="clear" w:color="auto" w:fill="FFFFFF"/>
        </w:rPr>
        <w:t xml:space="preserve"> </w:t>
      </w:r>
      <w:proofErr w:type="spellStart"/>
      <w:r w:rsidRPr="001742C7">
        <w:rPr>
          <w:rFonts w:ascii="Times New Roman" w:hAnsi="Times New Roman" w:cs="Times New Roman"/>
          <w:i/>
          <w:color w:val="000000"/>
          <w:sz w:val="24"/>
          <w:szCs w:val="24"/>
          <w:shd w:val="clear" w:color="auto" w:fill="FFFFFF"/>
        </w:rPr>
        <w:t>methodological</w:t>
      </w:r>
      <w:proofErr w:type="spellEnd"/>
      <w:r w:rsidRPr="001742C7">
        <w:rPr>
          <w:rFonts w:ascii="Times New Roman" w:hAnsi="Times New Roman" w:cs="Times New Roman"/>
          <w:i/>
          <w:color w:val="000000"/>
          <w:sz w:val="24"/>
          <w:szCs w:val="24"/>
          <w:shd w:val="clear" w:color="auto" w:fill="FFFFFF"/>
        </w:rPr>
        <w:t xml:space="preserve"> </w:t>
      </w:r>
      <w:proofErr w:type="spellStart"/>
      <w:r w:rsidRPr="001742C7">
        <w:rPr>
          <w:rFonts w:ascii="Times New Roman" w:hAnsi="Times New Roman" w:cs="Times New Roman"/>
          <w:i/>
          <w:color w:val="000000"/>
          <w:sz w:val="24"/>
          <w:szCs w:val="24"/>
          <w:shd w:val="clear" w:color="auto" w:fill="FFFFFF"/>
        </w:rPr>
        <w:t>issues</w:t>
      </w:r>
      <w:proofErr w:type="spellEnd"/>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IN: </w:t>
      </w:r>
      <w:proofErr w:type="spellStart"/>
      <w:r>
        <w:rPr>
          <w:rFonts w:ascii="Times New Roman" w:hAnsi="Times New Roman" w:cs="Times New Roman"/>
          <w:color w:val="000000"/>
          <w:sz w:val="24"/>
          <w:szCs w:val="24"/>
          <w:shd w:val="clear" w:color="auto" w:fill="FFFFFF"/>
        </w:rPr>
        <w:t>The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Interpreters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Newsletter</w:t>
      </w:r>
      <w:proofErr w:type="spellEnd"/>
      <w:r>
        <w:rPr>
          <w:rFonts w:ascii="Times New Roman" w:hAnsi="Times New Roman" w:cs="Times New Roman"/>
          <w:color w:val="000000"/>
          <w:sz w:val="24"/>
          <w:szCs w:val="24"/>
          <w:shd w:val="clear" w:color="auto" w:fill="FFFFFF"/>
        </w:rPr>
        <w:t xml:space="preserve"> </w:t>
      </w:r>
      <w:r w:rsidRPr="001742C7">
        <w:rPr>
          <w:rFonts w:ascii="Times New Roman" w:hAnsi="Times New Roman" w:cs="Times New Roman"/>
          <w:color w:val="000000"/>
          <w:sz w:val="24"/>
          <w:szCs w:val="24"/>
          <w:shd w:val="clear" w:color="auto" w:fill="FFFFFF"/>
        </w:rPr>
        <w:t xml:space="preserve">No. 7/1996, </w:t>
      </w:r>
      <w:proofErr w:type="spellStart"/>
      <w:r w:rsidRPr="001742C7">
        <w:rPr>
          <w:rFonts w:ascii="Times New Roman" w:hAnsi="Times New Roman" w:cs="Times New Roman"/>
          <w:color w:val="000000"/>
          <w:sz w:val="24"/>
          <w:szCs w:val="24"/>
          <w:shd w:val="clear" w:color="auto" w:fill="FFFFFF"/>
        </w:rPr>
        <w:t>Trieste</w:t>
      </w:r>
      <w:proofErr w:type="spellEnd"/>
      <w:r w:rsidRPr="001742C7">
        <w:rPr>
          <w:rFonts w:ascii="Times New Roman" w:hAnsi="Times New Roman" w:cs="Times New Roman"/>
          <w:color w:val="000000"/>
          <w:sz w:val="24"/>
          <w:szCs w:val="24"/>
          <w:shd w:val="clear" w:color="auto" w:fill="FFFFFF"/>
        </w:rPr>
        <w:t xml:space="preserve">, </w:t>
      </w:r>
      <w:proofErr w:type="spellStart"/>
      <w:r w:rsidRPr="001742C7">
        <w:rPr>
          <w:rFonts w:ascii="Times New Roman" w:hAnsi="Times New Roman" w:cs="Times New Roman"/>
          <w:color w:val="000000"/>
          <w:sz w:val="24"/>
          <w:szCs w:val="24"/>
          <w:shd w:val="clear" w:color="auto" w:fill="FFFFFF"/>
        </w:rPr>
        <w:t>Edizioni</w:t>
      </w:r>
      <w:proofErr w:type="spellEnd"/>
      <w:r w:rsidRPr="001742C7">
        <w:rPr>
          <w:rFonts w:ascii="Times New Roman" w:hAnsi="Times New Roman" w:cs="Times New Roman"/>
          <w:color w:val="000000"/>
          <w:sz w:val="24"/>
          <w:szCs w:val="24"/>
          <w:shd w:val="clear" w:color="auto" w:fill="FFFFFF"/>
        </w:rPr>
        <w:t xml:space="preserve"> LINT, 1996,</w:t>
      </w:r>
      <w:r>
        <w:rPr>
          <w:rFonts w:ascii="Times New Roman" w:hAnsi="Times New Roman" w:cs="Times New Roman"/>
          <w:color w:val="000000"/>
          <w:sz w:val="24"/>
          <w:szCs w:val="24"/>
          <w:shd w:val="clear" w:color="auto" w:fill="FFFFFF"/>
        </w:rPr>
        <w:t xml:space="preserve"> s. 43-55. Dostupné na: </w:t>
      </w:r>
      <w:hyperlink r:id="rId5" w:history="1">
        <w:r w:rsidRPr="001742C7">
          <w:rPr>
            <w:rStyle w:val="Hypertextovprepojenie"/>
            <w:rFonts w:ascii="Times New Roman" w:hAnsi="Times New Roman" w:cs="Times New Roman"/>
            <w:color w:val="auto"/>
            <w:sz w:val="24"/>
            <w:szCs w:val="24"/>
            <w:u w:val="none"/>
            <w:shd w:val="clear" w:color="auto" w:fill="FFFFFF"/>
          </w:rPr>
          <w:t>http://www.openstarts.units.it/dspace/bitstream/10077/8990/1/5-IN_BarbaraMoser-Mercer</w:t>
        </w:r>
      </w:hyperlink>
      <w:r w:rsidRPr="001742C7">
        <w:rPr>
          <w:rFonts w:ascii="Times New Roman" w:hAnsi="Times New Roman" w:cs="Times New Roman"/>
          <w:sz w:val="24"/>
          <w:szCs w:val="24"/>
          <w:shd w:val="clear" w:color="auto" w:fill="FFFFFF"/>
        </w:rPr>
        <w:t xml:space="preserve">. </w:t>
      </w:r>
      <w:proofErr w:type="spellStart"/>
      <w:r w:rsidRPr="001742C7">
        <w:rPr>
          <w:rFonts w:ascii="Times New Roman" w:hAnsi="Times New Roman" w:cs="Times New Roman"/>
          <w:color w:val="000000"/>
          <w:sz w:val="24"/>
          <w:szCs w:val="24"/>
          <w:shd w:val="clear" w:color="auto" w:fill="FFFFFF"/>
        </w:rPr>
        <w:t>pdf</w:t>
      </w:r>
      <w:proofErr w:type="spellEnd"/>
      <w:r>
        <w:rPr>
          <w:rFonts w:ascii="Times New Roman" w:hAnsi="Times New Roman" w:cs="Times New Roman"/>
          <w:color w:val="000000"/>
          <w:sz w:val="24"/>
          <w:szCs w:val="24"/>
          <w:shd w:val="clear" w:color="auto" w:fill="FFFFFF"/>
        </w:rPr>
        <w:t>.</w:t>
      </w:r>
    </w:p>
    <w:p w:rsidR="002E3CFC" w:rsidRPr="00755657" w:rsidRDefault="002E3CFC" w:rsidP="002E3C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NOVÁKOVÁ, </w:t>
      </w:r>
      <w:proofErr w:type="spellStart"/>
      <w:r>
        <w:rPr>
          <w:rFonts w:ascii="Times New Roman" w:hAnsi="Times New Roman" w:cs="Times New Roman"/>
          <w:sz w:val="24"/>
          <w:szCs w:val="24"/>
        </w:rPr>
        <w:t>Taida</w:t>
      </w:r>
      <w:proofErr w:type="spellEnd"/>
      <w:r>
        <w:rPr>
          <w:rFonts w:ascii="Times New Roman" w:hAnsi="Times New Roman" w:cs="Times New Roman"/>
          <w:sz w:val="24"/>
          <w:szCs w:val="24"/>
        </w:rPr>
        <w:t xml:space="preserve">. 2012.  </w:t>
      </w:r>
      <w:r>
        <w:rPr>
          <w:rFonts w:ascii="Times New Roman" w:hAnsi="Times New Roman" w:cs="Times New Roman"/>
          <w:i/>
          <w:sz w:val="24"/>
          <w:szCs w:val="24"/>
        </w:rPr>
        <w:t>Tlmočenie cez prizmu hodnotenia jeho kvality</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IN: GULDANOVÁ, Zuzana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2012. Kontexty súdneho prekladu a tlmočenia. Bratislava : Univerzita Komenského, 2012. s. 85 – 97. ISBN 978-80-223-3293-4.</w:t>
      </w:r>
    </w:p>
    <w:p w:rsidR="00F03D10" w:rsidRPr="006F7FC2" w:rsidRDefault="00F03D10" w:rsidP="005E315A">
      <w:pPr>
        <w:spacing w:after="0" w:line="360" w:lineRule="auto"/>
        <w:jc w:val="both"/>
        <w:rPr>
          <w:rFonts w:ascii="Times New Roman" w:hAnsi="Times New Roman" w:cs="Times New Roman"/>
          <w:caps/>
          <w:sz w:val="24"/>
          <w:szCs w:val="24"/>
        </w:rPr>
      </w:pPr>
      <w:r w:rsidRPr="00CB5137">
        <w:rPr>
          <w:rFonts w:ascii="Times New Roman" w:hAnsi="Times New Roman" w:cs="Times New Roman"/>
          <w:caps/>
          <w:sz w:val="24"/>
          <w:szCs w:val="24"/>
        </w:rPr>
        <w:t xml:space="preserve">Pöchhäcker, </w:t>
      </w:r>
      <w:proofErr w:type="spellStart"/>
      <w:r w:rsidRPr="00CB5137">
        <w:rPr>
          <w:rFonts w:ascii="Times New Roman" w:hAnsi="Times New Roman" w:cs="Times New Roman"/>
          <w:caps/>
          <w:sz w:val="24"/>
          <w:szCs w:val="24"/>
        </w:rPr>
        <w:t>F</w:t>
      </w:r>
      <w:r w:rsidRPr="006D4E8F">
        <w:rPr>
          <w:rFonts w:ascii="Times New Roman" w:hAnsi="Times New Roman" w:cs="Times New Roman"/>
          <w:sz w:val="24"/>
          <w:szCs w:val="24"/>
        </w:rPr>
        <w:t>ranz</w:t>
      </w:r>
      <w:proofErr w:type="spellEnd"/>
      <w:r>
        <w:rPr>
          <w:rFonts w:ascii="Times New Roman" w:hAnsi="Times New Roman" w:cs="Times New Roman"/>
          <w:sz w:val="24"/>
          <w:szCs w:val="24"/>
        </w:rPr>
        <w:t xml:space="preserve">. 2004. </w:t>
      </w:r>
      <w:proofErr w:type="spellStart"/>
      <w:r>
        <w:rPr>
          <w:rFonts w:ascii="Times New Roman" w:hAnsi="Times New Roman" w:cs="Times New Roman"/>
          <w:i/>
          <w:sz w:val="24"/>
          <w:szCs w:val="24"/>
        </w:rPr>
        <w:t>Introducing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Interpreting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Studies</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London</w:t>
      </w:r>
      <w:proofErr w:type="spellEnd"/>
      <w:r>
        <w:rPr>
          <w:rFonts w:ascii="Times New Roman" w:hAnsi="Times New Roman" w:cs="Times New Roman"/>
          <w:sz w:val="24"/>
          <w:szCs w:val="24"/>
        </w:rPr>
        <w:t xml:space="preserve"> and New York :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2004. 252 s. ISBN 978-0-415-26887-5.</w:t>
      </w:r>
    </w:p>
    <w:p w:rsidR="00002215" w:rsidRDefault="00755657" w:rsidP="00BC6654">
      <w:pPr>
        <w:spacing w:after="0" w:line="360" w:lineRule="auto"/>
        <w:jc w:val="both"/>
        <w:rPr>
          <w:rFonts w:ascii="Times New Roman" w:hAnsi="Times New Roman" w:cs="Times New Roman"/>
          <w:sz w:val="24"/>
          <w:szCs w:val="24"/>
        </w:rPr>
      </w:pPr>
      <w:r w:rsidRPr="00755657">
        <w:rPr>
          <w:rFonts w:ascii="Times New Roman" w:hAnsi="Times New Roman" w:cs="Times New Roman"/>
          <w:sz w:val="24"/>
          <w:szCs w:val="24"/>
        </w:rPr>
        <w:t>STAHL</w:t>
      </w:r>
      <w:r>
        <w:rPr>
          <w:rFonts w:ascii="Times New Roman" w:hAnsi="Times New Roman" w:cs="Times New Roman"/>
          <w:sz w:val="24"/>
          <w:szCs w:val="24"/>
        </w:rPr>
        <w:t xml:space="preserve">, Jaroslav. 2012.  </w:t>
      </w:r>
      <w:r>
        <w:rPr>
          <w:rFonts w:ascii="Times New Roman" w:hAnsi="Times New Roman" w:cs="Times New Roman"/>
          <w:i/>
          <w:sz w:val="24"/>
          <w:szCs w:val="24"/>
        </w:rPr>
        <w:t>Kvalita tlmočenia v teórii a praxi</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IN: GULDAN</w:t>
      </w:r>
      <w:r w:rsidR="0087326F">
        <w:rPr>
          <w:rFonts w:ascii="Times New Roman" w:hAnsi="Times New Roman" w:cs="Times New Roman"/>
          <w:sz w:val="24"/>
          <w:szCs w:val="24"/>
        </w:rPr>
        <w:t>O</w:t>
      </w:r>
      <w:r>
        <w:rPr>
          <w:rFonts w:ascii="Times New Roman" w:hAnsi="Times New Roman" w:cs="Times New Roman"/>
          <w:sz w:val="24"/>
          <w:szCs w:val="24"/>
        </w:rPr>
        <w:t>VÁ, Zuzana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2012. Kontexty súdneho prekladu a tlmočenia. Bratislava : Univerzita Komenského, 2012. s. 112 – 121. ISBN 978-80-223-3293-4.</w:t>
      </w:r>
    </w:p>
    <w:p w:rsidR="00EB57D4" w:rsidRPr="00EB57D4" w:rsidRDefault="00EB57D4"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ŠAVELOVÁ, Jana – MELICHERČÍKOVÁ, Miroslava. 2013. </w:t>
      </w:r>
      <w:proofErr w:type="spellStart"/>
      <w:r>
        <w:rPr>
          <w:rFonts w:ascii="Times New Roman" w:hAnsi="Times New Roman" w:cs="Times New Roman"/>
          <w:i/>
          <w:sz w:val="24"/>
          <w:szCs w:val="24"/>
        </w:rPr>
        <w:t>Simultaneous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interpreting</w:t>
      </w:r>
      <w:proofErr w:type="spellEnd"/>
      <w:r>
        <w:rPr>
          <w:rFonts w:ascii="Times New Roman" w:hAnsi="Times New Roman" w:cs="Times New Roman"/>
          <w:i/>
          <w:sz w:val="24"/>
          <w:szCs w:val="24"/>
        </w:rPr>
        <w:t>.</w:t>
      </w:r>
      <w:r w:rsidR="00886211">
        <w:rPr>
          <w:rFonts w:ascii="Times New Roman" w:hAnsi="Times New Roman" w:cs="Times New Roman"/>
          <w:i/>
          <w:sz w:val="24"/>
          <w:szCs w:val="24"/>
        </w:rPr>
        <w:t xml:space="preserve"> </w:t>
      </w:r>
      <w:r w:rsidR="00886211">
        <w:rPr>
          <w:rFonts w:ascii="Times New Roman" w:hAnsi="Times New Roman" w:cs="Times New Roman"/>
          <w:sz w:val="24"/>
          <w:szCs w:val="24"/>
        </w:rPr>
        <w:t xml:space="preserve">Banská Bystrica : Univerzita Mateja Bela, 2013. 148 s. ISBN 978-80-557-0485-2. </w:t>
      </w:r>
    </w:p>
    <w:p w:rsidR="003372E4" w:rsidRPr="00AF4EEE" w:rsidRDefault="003372E4" w:rsidP="003372E4">
      <w:pPr>
        <w:spacing w:after="0" w:line="360" w:lineRule="auto"/>
        <w:jc w:val="both"/>
        <w:rPr>
          <w:rFonts w:ascii="Times New Roman" w:hAnsi="Times New Roman" w:cs="Times New Roman"/>
          <w:sz w:val="24"/>
          <w:szCs w:val="24"/>
          <w:lang w:val="en-GB"/>
        </w:rPr>
      </w:pPr>
      <w:r w:rsidRPr="00AF4EEE">
        <w:rPr>
          <w:rFonts w:ascii="Times New Roman" w:hAnsi="Times New Roman" w:cs="Times New Roman"/>
          <w:caps/>
          <w:sz w:val="24"/>
          <w:szCs w:val="24"/>
          <w:lang w:val="en-GB"/>
        </w:rPr>
        <w:t>Zwischenberger</w:t>
      </w:r>
      <w:r w:rsidRPr="00AF4EEE">
        <w:rPr>
          <w:rFonts w:ascii="Times New Roman" w:hAnsi="Times New Roman" w:cs="Times New Roman"/>
          <w:sz w:val="24"/>
          <w:szCs w:val="24"/>
          <w:lang w:val="en-GB"/>
        </w:rPr>
        <w:t xml:space="preserve">, Cornelia </w:t>
      </w:r>
      <w:r w:rsidRPr="006D4E8F">
        <w:rPr>
          <w:rFonts w:ascii="Times New Roman" w:hAnsi="Times New Roman" w:cs="Times New Roman"/>
          <w:caps/>
          <w:sz w:val="24"/>
          <w:szCs w:val="24"/>
        </w:rPr>
        <w:t>–</w:t>
      </w:r>
      <w:r w:rsidRPr="00AF4EEE">
        <w:rPr>
          <w:rFonts w:ascii="Times New Roman" w:hAnsi="Times New Roman" w:cs="Times New Roman"/>
          <w:sz w:val="24"/>
          <w:szCs w:val="24"/>
          <w:lang w:val="en-GB"/>
        </w:rPr>
        <w:t xml:space="preserve"> </w:t>
      </w:r>
      <w:r w:rsidRPr="00AF4EEE">
        <w:rPr>
          <w:rFonts w:ascii="Times New Roman" w:hAnsi="Times New Roman" w:cs="Times New Roman"/>
          <w:caps/>
          <w:sz w:val="24"/>
          <w:szCs w:val="24"/>
          <w:lang w:val="en-GB"/>
        </w:rPr>
        <w:t>Pöchhäcker, F</w:t>
      </w:r>
      <w:r w:rsidRPr="00AF4EEE">
        <w:rPr>
          <w:rFonts w:ascii="Times New Roman" w:hAnsi="Times New Roman" w:cs="Times New Roman"/>
          <w:sz w:val="24"/>
          <w:szCs w:val="24"/>
          <w:lang w:val="en-GB"/>
        </w:rPr>
        <w:t xml:space="preserve">ranz. </w:t>
      </w:r>
      <w:r>
        <w:rPr>
          <w:rFonts w:ascii="Times New Roman" w:hAnsi="Times New Roman" w:cs="Times New Roman"/>
          <w:sz w:val="24"/>
          <w:szCs w:val="24"/>
          <w:lang w:val="en-GB"/>
        </w:rPr>
        <w:t xml:space="preserve">2010. </w:t>
      </w:r>
      <w:r w:rsidRPr="00AF4EEE">
        <w:rPr>
          <w:rFonts w:ascii="Times New Roman" w:hAnsi="Times New Roman" w:cs="Times New Roman"/>
          <w:i/>
          <w:sz w:val="24"/>
          <w:szCs w:val="24"/>
          <w:lang w:val="en-GB"/>
        </w:rPr>
        <w:t>Survey on Quality and Role: Conference interpreters’ expectations and self-perceptions</w:t>
      </w:r>
      <w:r w:rsidRPr="003372E4">
        <w:rPr>
          <w:rFonts w:ascii="Times New Roman" w:hAnsi="Times New Roman" w:cs="Times New Roman"/>
          <w:i/>
          <w:sz w:val="24"/>
          <w:szCs w:val="24"/>
          <w:lang w:val="en-GB"/>
        </w:rPr>
        <w:t>.</w:t>
      </w:r>
      <w:r>
        <w:rPr>
          <w:rFonts w:ascii="Times New Roman" w:hAnsi="Times New Roman" w:cs="Times New Roman"/>
          <w:b/>
          <w:i/>
          <w:sz w:val="24"/>
          <w:szCs w:val="24"/>
          <w:lang w:val="en-GB"/>
        </w:rPr>
        <w:t xml:space="preserve"> </w:t>
      </w:r>
      <w:proofErr w:type="spellStart"/>
      <w:r>
        <w:rPr>
          <w:rFonts w:ascii="Times New Roman" w:hAnsi="Times New Roman" w:cs="Times New Roman"/>
          <w:sz w:val="24"/>
          <w:szCs w:val="24"/>
          <w:lang w:val="en-GB"/>
        </w:rPr>
        <w:t>Dostupné</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na</w:t>
      </w:r>
      <w:proofErr w:type="spellEnd"/>
      <w:proofErr w:type="gramEnd"/>
      <w:r>
        <w:rPr>
          <w:rFonts w:ascii="Times New Roman" w:hAnsi="Times New Roman" w:cs="Times New Roman"/>
          <w:sz w:val="24"/>
          <w:szCs w:val="24"/>
          <w:lang w:val="en-GB"/>
        </w:rPr>
        <w:t xml:space="preserve">: </w:t>
      </w:r>
      <w:hyperlink r:id="rId6" w:history="1">
        <w:r w:rsidRPr="003372E4">
          <w:rPr>
            <w:rStyle w:val="Hypertextovprepojenie"/>
            <w:rFonts w:ascii="Times New Roman" w:hAnsi="Times New Roman" w:cs="Times New Roman"/>
            <w:color w:val="auto"/>
            <w:sz w:val="24"/>
            <w:szCs w:val="24"/>
            <w:u w:val="none"/>
            <w:lang w:val="en-GB"/>
          </w:rPr>
          <w:t>http://www.aiic.net/ViewPage.cfm/page3405</w:t>
        </w:r>
      </w:hyperlink>
      <w:r w:rsidRPr="003372E4">
        <w:rPr>
          <w:rFonts w:ascii="Times New Roman" w:hAnsi="Times New Roman" w:cs="Times New Roman"/>
          <w:sz w:val="24"/>
          <w:szCs w:val="24"/>
          <w:lang w:val="en-GB"/>
        </w:rPr>
        <w:t xml:space="preserve">. </w:t>
      </w:r>
    </w:p>
    <w:p w:rsidR="002A4A0D" w:rsidRDefault="002A4A0D" w:rsidP="00BC6654">
      <w:pPr>
        <w:spacing w:after="0" w:line="360" w:lineRule="auto"/>
        <w:jc w:val="both"/>
        <w:rPr>
          <w:rFonts w:ascii="Times New Roman" w:hAnsi="Times New Roman" w:cs="Times New Roman"/>
          <w:b/>
          <w:sz w:val="24"/>
          <w:szCs w:val="24"/>
        </w:rPr>
      </w:pPr>
    </w:p>
    <w:p w:rsidR="00002215" w:rsidRPr="00002215" w:rsidRDefault="00002215" w:rsidP="00BC66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Resumé</w:t>
      </w:r>
    </w:p>
    <w:p w:rsidR="00CA56F5" w:rsidRPr="0018652E" w:rsidRDefault="00CA56F5" w:rsidP="00BC6654">
      <w:pPr>
        <w:spacing w:after="0" w:line="360" w:lineRule="auto"/>
        <w:jc w:val="both"/>
        <w:rPr>
          <w:rFonts w:ascii="Times New Roman" w:hAnsi="Times New Roman" w:cs="Times New Roman"/>
          <w:sz w:val="24"/>
          <w:szCs w:val="24"/>
          <w:lang w:val="en-GB"/>
        </w:rPr>
      </w:pPr>
      <w:r w:rsidRPr="00CA56F5">
        <w:rPr>
          <w:rFonts w:ascii="Times New Roman" w:hAnsi="Times New Roman" w:cs="Times New Roman"/>
          <w:sz w:val="24"/>
          <w:szCs w:val="24"/>
          <w:lang w:val="en-GB"/>
        </w:rPr>
        <w:t>The paper deals with the concept of quality in interpreting. It attempts to present various approaches to this concept both from the diachronic as well as the synchronic point of view. A</w:t>
      </w:r>
      <w:r w:rsidR="001B0936">
        <w:rPr>
          <w:rFonts w:ascii="Times New Roman" w:hAnsi="Times New Roman" w:cs="Times New Roman"/>
          <w:sz w:val="24"/>
          <w:szCs w:val="24"/>
          <w:lang w:val="en-GB"/>
        </w:rPr>
        <w:t>part from foreign studies also w</w:t>
      </w:r>
      <w:r w:rsidRPr="00CA56F5">
        <w:rPr>
          <w:rFonts w:ascii="Times New Roman" w:hAnsi="Times New Roman" w:cs="Times New Roman"/>
          <w:sz w:val="24"/>
          <w:szCs w:val="24"/>
          <w:lang w:val="en-GB"/>
        </w:rPr>
        <w:t xml:space="preserve">orks by Slovak authors are mentioned. Finally some </w:t>
      </w:r>
      <w:r w:rsidR="003372E4" w:rsidRPr="00CA56F5">
        <w:rPr>
          <w:rFonts w:ascii="Times New Roman" w:hAnsi="Times New Roman" w:cs="Times New Roman"/>
          <w:sz w:val="24"/>
          <w:szCs w:val="24"/>
          <w:lang w:val="en-GB"/>
        </w:rPr>
        <w:t>recommendations</w:t>
      </w:r>
      <w:r w:rsidRPr="00CA56F5">
        <w:rPr>
          <w:rFonts w:ascii="Times New Roman" w:hAnsi="Times New Roman" w:cs="Times New Roman"/>
          <w:sz w:val="24"/>
          <w:szCs w:val="24"/>
          <w:lang w:val="en-GB"/>
        </w:rPr>
        <w:t xml:space="preserve"> for training of future interpreters are stated.</w:t>
      </w:r>
    </w:p>
    <w:p w:rsidR="00700A87" w:rsidRDefault="00700A87" w:rsidP="00700A87">
      <w:pPr>
        <w:pStyle w:val="Zkladntext"/>
        <w:jc w:val="both"/>
        <w:rPr>
          <w:bCs w:val="0"/>
          <w:spacing w:val="0"/>
          <w:sz w:val="24"/>
          <w:lang w:eastAsia="en-US"/>
        </w:rPr>
      </w:pPr>
      <w:r>
        <w:rPr>
          <w:bCs w:val="0"/>
          <w:spacing w:val="0"/>
          <w:sz w:val="24"/>
          <w:lang w:eastAsia="en-US"/>
        </w:rPr>
        <w:lastRenderedPageBreak/>
        <w:t>Kontakt</w:t>
      </w:r>
    </w:p>
    <w:p w:rsidR="00700A87" w:rsidRDefault="00700A87" w:rsidP="00700A87">
      <w:pPr>
        <w:pStyle w:val="Zkladntext"/>
        <w:jc w:val="both"/>
        <w:rPr>
          <w:b w:val="0"/>
          <w:bCs w:val="0"/>
          <w:spacing w:val="0"/>
          <w:sz w:val="24"/>
          <w:lang w:eastAsia="en-US"/>
        </w:rPr>
      </w:pPr>
      <w:r>
        <w:rPr>
          <w:b w:val="0"/>
          <w:bCs w:val="0"/>
          <w:spacing w:val="0"/>
          <w:sz w:val="24"/>
          <w:lang w:eastAsia="en-US"/>
        </w:rPr>
        <w:t xml:space="preserve">PhDr. Miroslava </w:t>
      </w:r>
      <w:proofErr w:type="spellStart"/>
      <w:r>
        <w:rPr>
          <w:b w:val="0"/>
          <w:bCs w:val="0"/>
          <w:spacing w:val="0"/>
          <w:sz w:val="24"/>
          <w:lang w:eastAsia="en-US"/>
        </w:rPr>
        <w:t>Melicherčíková</w:t>
      </w:r>
      <w:proofErr w:type="spellEnd"/>
    </w:p>
    <w:p w:rsidR="00700A87" w:rsidRDefault="00700A87" w:rsidP="00700A87">
      <w:pPr>
        <w:pStyle w:val="Zkladntext"/>
        <w:jc w:val="both"/>
        <w:rPr>
          <w:b w:val="0"/>
          <w:bCs w:val="0"/>
          <w:spacing w:val="0"/>
          <w:sz w:val="24"/>
          <w:lang w:eastAsia="en-US"/>
        </w:rPr>
      </w:pPr>
      <w:r>
        <w:rPr>
          <w:b w:val="0"/>
          <w:bCs w:val="0"/>
          <w:spacing w:val="0"/>
          <w:sz w:val="24"/>
          <w:lang w:eastAsia="en-US"/>
        </w:rPr>
        <w:t xml:space="preserve">Katedra anglistiky a </w:t>
      </w:r>
      <w:proofErr w:type="spellStart"/>
      <w:r>
        <w:rPr>
          <w:b w:val="0"/>
          <w:bCs w:val="0"/>
          <w:spacing w:val="0"/>
          <w:sz w:val="24"/>
          <w:lang w:eastAsia="en-US"/>
        </w:rPr>
        <w:t>amerikanistiky</w:t>
      </w:r>
      <w:proofErr w:type="spellEnd"/>
      <w:r>
        <w:rPr>
          <w:b w:val="0"/>
          <w:bCs w:val="0"/>
          <w:spacing w:val="0"/>
          <w:sz w:val="24"/>
          <w:lang w:eastAsia="en-US"/>
        </w:rPr>
        <w:t xml:space="preserve">, </w:t>
      </w:r>
    </w:p>
    <w:p w:rsidR="00700A87" w:rsidRDefault="00700A87" w:rsidP="00700A87">
      <w:pPr>
        <w:pStyle w:val="Zkladntext"/>
        <w:jc w:val="both"/>
        <w:rPr>
          <w:b w:val="0"/>
          <w:bCs w:val="0"/>
          <w:spacing w:val="0"/>
          <w:sz w:val="24"/>
          <w:lang w:eastAsia="en-US"/>
        </w:rPr>
      </w:pPr>
      <w:bookmarkStart w:id="0" w:name="_GoBack"/>
      <w:bookmarkEnd w:id="0"/>
      <w:r>
        <w:rPr>
          <w:b w:val="0"/>
          <w:bCs w:val="0"/>
          <w:spacing w:val="0"/>
          <w:sz w:val="24"/>
          <w:lang w:eastAsia="en-US"/>
        </w:rPr>
        <w:t>Filozofická fakulta Univerzity Mateja Bela v Banskej Bystrici</w:t>
      </w:r>
    </w:p>
    <w:p w:rsidR="00700A87" w:rsidRDefault="00700A87" w:rsidP="00700A87">
      <w:pPr>
        <w:pStyle w:val="Zkladntext"/>
        <w:jc w:val="both"/>
        <w:rPr>
          <w:b w:val="0"/>
          <w:bCs w:val="0"/>
          <w:spacing w:val="0"/>
          <w:sz w:val="24"/>
          <w:lang w:eastAsia="en-US"/>
        </w:rPr>
      </w:pPr>
      <w:r>
        <w:rPr>
          <w:b w:val="0"/>
          <w:bCs w:val="0"/>
          <w:spacing w:val="0"/>
          <w:sz w:val="24"/>
          <w:lang w:eastAsia="en-US"/>
        </w:rPr>
        <w:t>miroslava.melichercikova@umb.sk</w:t>
      </w:r>
    </w:p>
    <w:p w:rsidR="00416659" w:rsidRDefault="00416659" w:rsidP="00BC6654">
      <w:pPr>
        <w:spacing w:after="0" w:line="360" w:lineRule="auto"/>
        <w:jc w:val="both"/>
        <w:rPr>
          <w:rFonts w:ascii="Times New Roman" w:hAnsi="Times New Roman" w:cs="Times New Roman"/>
          <w:sz w:val="24"/>
          <w:szCs w:val="24"/>
        </w:rPr>
      </w:pPr>
    </w:p>
    <w:p w:rsidR="00416659" w:rsidRDefault="00416659" w:rsidP="00BC6654">
      <w:pPr>
        <w:spacing w:after="0" w:line="360" w:lineRule="auto"/>
        <w:jc w:val="both"/>
        <w:rPr>
          <w:rFonts w:ascii="Times New Roman" w:hAnsi="Times New Roman" w:cs="Times New Roman"/>
          <w:sz w:val="24"/>
          <w:szCs w:val="24"/>
        </w:rPr>
      </w:pPr>
    </w:p>
    <w:p w:rsidR="00416659" w:rsidRDefault="00416659" w:rsidP="00BC6654">
      <w:pPr>
        <w:spacing w:after="0" w:line="360" w:lineRule="auto"/>
        <w:jc w:val="both"/>
        <w:rPr>
          <w:rFonts w:ascii="Times New Roman" w:hAnsi="Times New Roman" w:cs="Times New Roman"/>
          <w:sz w:val="24"/>
          <w:szCs w:val="24"/>
        </w:rPr>
      </w:pPr>
    </w:p>
    <w:p w:rsidR="00416659" w:rsidRDefault="00416659" w:rsidP="00BC6654">
      <w:pPr>
        <w:spacing w:after="0" w:line="360" w:lineRule="auto"/>
        <w:jc w:val="both"/>
        <w:rPr>
          <w:rFonts w:ascii="Times New Roman" w:hAnsi="Times New Roman" w:cs="Times New Roman"/>
          <w:sz w:val="24"/>
          <w:szCs w:val="24"/>
        </w:rPr>
      </w:pPr>
    </w:p>
    <w:p w:rsidR="005870FE" w:rsidRDefault="00CE73F2"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70FE" w:rsidRDefault="005870FE" w:rsidP="00BC6654">
      <w:pPr>
        <w:spacing w:after="0" w:line="360" w:lineRule="auto"/>
        <w:jc w:val="both"/>
        <w:rPr>
          <w:rFonts w:ascii="Times New Roman" w:hAnsi="Times New Roman" w:cs="Times New Roman"/>
          <w:sz w:val="24"/>
          <w:szCs w:val="24"/>
        </w:rPr>
      </w:pPr>
    </w:p>
    <w:p w:rsidR="00392F74" w:rsidRPr="00383BF3" w:rsidRDefault="00392F74" w:rsidP="00BC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392F74" w:rsidRPr="00383BF3" w:rsidSect="0038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D610C"/>
    <w:rsid w:val="00002215"/>
    <w:rsid w:val="00014107"/>
    <w:rsid w:val="000223B5"/>
    <w:rsid w:val="000240C6"/>
    <w:rsid w:val="00052115"/>
    <w:rsid w:val="00057F03"/>
    <w:rsid w:val="000804C2"/>
    <w:rsid w:val="000B302C"/>
    <w:rsid w:val="000E6AF6"/>
    <w:rsid w:val="0010199E"/>
    <w:rsid w:val="001033FC"/>
    <w:rsid w:val="00112F0F"/>
    <w:rsid w:val="00126BE8"/>
    <w:rsid w:val="001405F9"/>
    <w:rsid w:val="00162F89"/>
    <w:rsid w:val="0017352D"/>
    <w:rsid w:val="001742C7"/>
    <w:rsid w:val="0018652E"/>
    <w:rsid w:val="001B0936"/>
    <w:rsid w:val="001E14EA"/>
    <w:rsid w:val="001F3271"/>
    <w:rsid w:val="0023685A"/>
    <w:rsid w:val="0029116E"/>
    <w:rsid w:val="002922D0"/>
    <w:rsid w:val="002A4A0D"/>
    <w:rsid w:val="002B7FE0"/>
    <w:rsid w:val="002D395D"/>
    <w:rsid w:val="002E3CFC"/>
    <w:rsid w:val="002E5AE2"/>
    <w:rsid w:val="00313C2F"/>
    <w:rsid w:val="003277F6"/>
    <w:rsid w:val="003362AB"/>
    <w:rsid w:val="003372E4"/>
    <w:rsid w:val="00341763"/>
    <w:rsid w:val="0038105B"/>
    <w:rsid w:val="00383BF3"/>
    <w:rsid w:val="00392F74"/>
    <w:rsid w:val="003953C3"/>
    <w:rsid w:val="003A6F67"/>
    <w:rsid w:val="003E5863"/>
    <w:rsid w:val="00403B54"/>
    <w:rsid w:val="00416659"/>
    <w:rsid w:val="004678D5"/>
    <w:rsid w:val="00470966"/>
    <w:rsid w:val="00475615"/>
    <w:rsid w:val="00487605"/>
    <w:rsid w:val="004A2070"/>
    <w:rsid w:val="004E1881"/>
    <w:rsid w:val="004F024A"/>
    <w:rsid w:val="00506127"/>
    <w:rsid w:val="0053142D"/>
    <w:rsid w:val="00531961"/>
    <w:rsid w:val="00561C16"/>
    <w:rsid w:val="005870FE"/>
    <w:rsid w:val="005B1B60"/>
    <w:rsid w:val="005B4D40"/>
    <w:rsid w:val="005B53ED"/>
    <w:rsid w:val="005C50E9"/>
    <w:rsid w:val="005D2B5C"/>
    <w:rsid w:val="005E315A"/>
    <w:rsid w:val="005F0FD7"/>
    <w:rsid w:val="00601DD4"/>
    <w:rsid w:val="006046C4"/>
    <w:rsid w:val="006208BF"/>
    <w:rsid w:val="00660066"/>
    <w:rsid w:val="0066484B"/>
    <w:rsid w:val="00691DDF"/>
    <w:rsid w:val="006A6F63"/>
    <w:rsid w:val="006D7B90"/>
    <w:rsid w:val="006F65B4"/>
    <w:rsid w:val="00700A87"/>
    <w:rsid w:val="00711C1F"/>
    <w:rsid w:val="00737F95"/>
    <w:rsid w:val="00755657"/>
    <w:rsid w:val="00764E9E"/>
    <w:rsid w:val="00791A2D"/>
    <w:rsid w:val="007963F0"/>
    <w:rsid w:val="007D610C"/>
    <w:rsid w:val="007D6FEE"/>
    <w:rsid w:val="007F3EDA"/>
    <w:rsid w:val="00802BC1"/>
    <w:rsid w:val="00832348"/>
    <w:rsid w:val="0087326F"/>
    <w:rsid w:val="008802FA"/>
    <w:rsid w:val="00886211"/>
    <w:rsid w:val="008B11FE"/>
    <w:rsid w:val="008D072E"/>
    <w:rsid w:val="009204BB"/>
    <w:rsid w:val="00944519"/>
    <w:rsid w:val="009466F0"/>
    <w:rsid w:val="00972687"/>
    <w:rsid w:val="009A7E6B"/>
    <w:rsid w:val="009D5D1C"/>
    <w:rsid w:val="00A5447A"/>
    <w:rsid w:val="00A85B36"/>
    <w:rsid w:val="00A9135F"/>
    <w:rsid w:val="00AA2F13"/>
    <w:rsid w:val="00AF2706"/>
    <w:rsid w:val="00B15683"/>
    <w:rsid w:val="00B5005A"/>
    <w:rsid w:val="00B51040"/>
    <w:rsid w:val="00B55BF9"/>
    <w:rsid w:val="00B907B7"/>
    <w:rsid w:val="00BB099B"/>
    <w:rsid w:val="00BC6654"/>
    <w:rsid w:val="00C17A6E"/>
    <w:rsid w:val="00C503B0"/>
    <w:rsid w:val="00C805FA"/>
    <w:rsid w:val="00C81129"/>
    <w:rsid w:val="00C871A3"/>
    <w:rsid w:val="00CA56F5"/>
    <w:rsid w:val="00CB22B9"/>
    <w:rsid w:val="00CD30A3"/>
    <w:rsid w:val="00CE7283"/>
    <w:rsid w:val="00CE73F2"/>
    <w:rsid w:val="00D115FE"/>
    <w:rsid w:val="00D74CA2"/>
    <w:rsid w:val="00D76CDA"/>
    <w:rsid w:val="00D774A8"/>
    <w:rsid w:val="00DA313A"/>
    <w:rsid w:val="00DB35D8"/>
    <w:rsid w:val="00DC124E"/>
    <w:rsid w:val="00DC5AD9"/>
    <w:rsid w:val="00DD3114"/>
    <w:rsid w:val="00DE59FE"/>
    <w:rsid w:val="00E31DD0"/>
    <w:rsid w:val="00E96830"/>
    <w:rsid w:val="00EB57D4"/>
    <w:rsid w:val="00EC023E"/>
    <w:rsid w:val="00EC2BC1"/>
    <w:rsid w:val="00EC5C4C"/>
    <w:rsid w:val="00EE7410"/>
    <w:rsid w:val="00EF534A"/>
    <w:rsid w:val="00F03D10"/>
    <w:rsid w:val="00F063A8"/>
    <w:rsid w:val="00F354F5"/>
    <w:rsid w:val="00F8680E"/>
    <w:rsid w:val="00FC50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105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700A87"/>
    <w:pPr>
      <w:spacing w:after="0" w:line="360" w:lineRule="auto"/>
      <w:jc w:val="center"/>
    </w:pPr>
    <w:rPr>
      <w:rFonts w:ascii="Times New Roman" w:eastAsia="Times New Roman" w:hAnsi="Times New Roman" w:cs="Times New Roman"/>
      <w:b/>
      <w:bCs/>
      <w:spacing w:val="20"/>
      <w:sz w:val="28"/>
      <w:szCs w:val="24"/>
      <w:lang w:eastAsia="sk-SK"/>
    </w:rPr>
  </w:style>
  <w:style w:type="character" w:customStyle="1" w:styleId="ZkladntextChar">
    <w:name w:val="Základný text Char"/>
    <w:basedOn w:val="Predvolenpsmoodseku"/>
    <w:link w:val="Zkladntext"/>
    <w:semiHidden/>
    <w:rsid w:val="00700A87"/>
    <w:rPr>
      <w:rFonts w:ascii="Times New Roman" w:eastAsia="Times New Roman" w:hAnsi="Times New Roman" w:cs="Times New Roman"/>
      <w:b/>
      <w:bCs/>
      <w:spacing w:val="20"/>
      <w:sz w:val="28"/>
      <w:szCs w:val="24"/>
      <w:lang w:eastAsia="sk-SK"/>
    </w:rPr>
  </w:style>
  <w:style w:type="character" w:styleId="Hypertextovprepojenie">
    <w:name w:val="Hyperlink"/>
    <w:basedOn w:val="Predvolenpsmoodseku"/>
    <w:rsid w:val="003372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iic.net/ViewPage.cfm/page3405" TargetMode="External"/><Relationship Id="rId5" Type="http://schemas.openxmlformats.org/officeDocument/2006/relationships/hyperlink" Target="http://www.openstarts.units.it/dspace/bitstream/10077/8990/1/5-IN_BarbaraMoser-Mercer"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9DC19-7027-4B76-9C4C-34D42818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2542</Words>
  <Characters>14493</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dc:creator>
  <cp:lastModifiedBy>Jesenska</cp:lastModifiedBy>
  <cp:revision>2</cp:revision>
  <dcterms:created xsi:type="dcterms:W3CDTF">2014-06-17T07:32:00Z</dcterms:created>
  <dcterms:modified xsi:type="dcterms:W3CDTF">2014-06-17T07:32:00Z</dcterms:modified>
</cp:coreProperties>
</file>