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F1" w:rsidRDefault="00D349F1" w:rsidP="00233F92">
      <w:pPr>
        <w:pStyle w:val="Normlnywebov"/>
        <w:jc w:val="both"/>
      </w:pPr>
      <w:bookmarkStart w:id="0" w:name="_GoBack"/>
      <w:bookmarkEnd w:id="0"/>
      <w:r>
        <w:t xml:space="preserve">V pomerne studený jesenný deň (14. novembra 2016) sme opäť všetci pookriali na Prekladateľskom </w:t>
      </w:r>
      <w:proofErr w:type="spellStart"/>
      <w:r>
        <w:t>soirée</w:t>
      </w:r>
      <w:proofErr w:type="spellEnd"/>
      <w:r>
        <w:t>, ktoré už tradične organizuje Katedra anglistiky a </w:t>
      </w:r>
      <w:proofErr w:type="spellStart"/>
      <w:r>
        <w:t>amerikanistiky</w:t>
      </w:r>
      <w:proofErr w:type="spellEnd"/>
      <w:r>
        <w:t xml:space="preserve"> Filozofickej fakulty UMB v spolupráci so Štátnou vedeckou knižnicou v Banskej Bystrici a Veľvyslanectvom USA na Slovensku. Našou hostkou bola osobnosť skutočne činná – prekladateľka, vydavateľka, redaktorka a ilustrátorka </w:t>
      </w:r>
      <w:proofErr w:type="spellStart"/>
      <w:r>
        <w:t>Aňa</w:t>
      </w:r>
      <w:proofErr w:type="spellEnd"/>
      <w:r>
        <w:t xml:space="preserve"> </w:t>
      </w:r>
      <w:proofErr w:type="spellStart"/>
      <w:r>
        <w:t>Ostrihoňová</w:t>
      </w:r>
      <w:proofErr w:type="spellEnd"/>
      <w:r>
        <w:t xml:space="preserve">. Večerom nás previedli moderátori Mgr. Zuzana </w:t>
      </w:r>
      <w:proofErr w:type="spellStart"/>
      <w:r>
        <w:t>Kopčanová</w:t>
      </w:r>
      <w:proofErr w:type="spellEnd"/>
      <w:r>
        <w:t xml:space="preserve"> (</w:t>
      </w:r>
      <w:proofErr w:type="spellStart"/>
      <w:r>
        <w:t>Info</w:t>
      </w:r>
      <w:proofErr w:type="spellEnd"/>
      <w:r>
        <w:t xml:space="preserve"> USA) a najmä náš kolega PhDr. Martin </w:t>
      </w:r>
      <w:proofErr w:type="spellStart"/>
      <w:r>
        <w:t>Djovčoš</w:t>
      </w:r>
      <w:proofErr w:type="spellEnd"/>
      <w:r>
        <w:t>, PhD., ktorý si opäť prichystal množstvo zaujímavých otázok.  </w:t>
      </w:r>
    </w:p>
    <w:p w:rsidR="00D349F1" w:rsidRDefault="00D349F1" w:rsidP="00233F92">
      <w:pPr>
        <w:pStyle w:val="Normlnywebov"/>
        <w:jc w:val="both"/>
      </w:pPr>
      <w:r>
        <w:t xml:space="preserve">Skrze </w:t>
      </w:r>
      <w:proofErr w:type="spellStart"/>
      <w:r>
        <w:t>ne</w:t>
      </w:r>
      <w:proofErr w:type="spellEnd"/>
      <w:r>
        <w:t xml:space="preserve"> sme sa dozvedeli, aká kľukatá môže byť cesta k umeleckému prekladu. V prípade našej hostky viedla z Oravy do Nitry a Prahy, odtiaľ do Luxemburgu, a to nerátame iné kratšie či dlhšie zastávky, napríklad v USA. Hostka sa nám zverila so životnými skúsenosťami prekladateľky, pôsobiacej v štruktúrach EÚ, ktorá sa k umeleckému prekladu dostala, ako sama hovorí, naozaj náhodne. Prekladala pre nejedno vydavateľstvo (okrem vlastného s názvom </w:t>
      </w:r>
      <w:proofErr w:type="spellStart"/>
      <w:r>
        <w:t>Inaque</w:t>
      </w:r>
      <w:proofErr w:type="spellEnd"/>
      <w:r>
        <w:t xml:space="preserve">), za zmienku stoja najmä knižne domy ako Európa, Tatran, </w:t>
      </w:r>
      <w:proofErr w:type="spellStart"/>
      <w:r>
        <w:t>Premedia</w:t>
      </w:r>
      <w:proofErr w:type="spellEnd"/>
      <w:r>
        <w:t xml:space="preserve">, </w:t>
      </w:r>
      <w:proofErr w:type="spellStart"/>
      <w:r>
        <w:t>Artforum</w:t>
      </w:r>
      <w:proofErr w:type="spellEnd"/>
      <w:r>
        <w:t xml:space="preserve"> či </w:t>
      </w:r>
      <w:proofErr w:type="spellStart"/>
      <w:r>
        <w:t>Slovart</w:t>
      </w:r>
      <w:proofErr w:type="spellEnd"/>
      <w:r>
        <w:t>.  </w:t>
      </w:r>
    </w:p>
    <w:p w:rsidR="00D349F1" w:rsidRDefault="00D349F1" w:rsidP="00233F92">
      <w:pPr>
        <w:pStyle w:val="Normlnywebov"/>
        <w:jc w:val="both"/>
      </w:pPr>
      <w:r>
        <w:t xml:space="preserve">V súlade s anekdotou, ktorá na </w:t>
      </w:r>
      <w:proofErr w:type="spellStart"/>
      <w:r>
        <w:t>soirée</w:t>
      </w:r>
      <w:proofErr w:type="spellEnd"/>
      <w:r>
        <w:t xml:space="preserve"> odznela, konštatujem, že podobne náhodne sa A. </w:t>
      </w:r>
      <w:proofErr w:type="spellStart"/>
      <w:r>
        <w:t>Ostrihoňová</w:t>
      </w:r>
      <w:proofErr w:type="spellEnd"/>
      <w:r>
        <w:t xml:space="preserve"> dostala aj k vydavateľskej činnosti. Vydavateľstvo </w:t>
      </w:r>
      <w:proofErr w:type="spellStart"/>
      <w:r>
        <w:t>Inaque</w:t>
      </w:r>
      <w:proofErr w:type="spellEnd"/>
      <w:r>
        <w:t xml:space="preserve"> má však pevne pod palcom a jej vydavateľsko-prekladateľské aktivity náhodné rozhodne nie sú. Spomenúť treba pomerne vysoký počet knižných prekladov, ktoré hostka vypracovala v období rokov 2010 – 2016. Napočítali sme ich 24 – niektoré vznikli vo dvojici, väčšina vyšla práve vo vydavateľstve </w:t>
      </w:r>
      <w:proofErr w:type="spellStart"/>
      <w:r>
        <w:t>Inaque</w:t>
      </w:r>
      <w:proofErr w:type="spellEnd"/>
      <w:r>
        <w:t xml:space="preserve">. A. </w:t>
      </w:r>
      <w:proofErr w:type="spellStart"/>
      <w:r>
        <w:t>Ostrihoňová</w:t>
      </w:r>
      <w:proofErr w:type="spellEnd"/>
      <w:r>
        <w:t xml:space="preserve"> prekladá mnohých autorov, spomeniem mená ako </w:t>
      </w:r>
      <w:proofErr w:type="spellStart"/>
      <w:r>
        <w:t>Jamie</w:t>
      </w:r>
      <w:proofErr w:type="spellEnd"/>
      <w:r>
        <w:t xml:space="preserve"> </w:t>
      </w:r>
      <w:proofErr w:type="spellStart"/>
      <w:r>
        <w:t>Quatrová</w:t>
      </w:r>
      <w:proofErr w:type="spellEnd"/>
      <w:r>
        <w:t xml:space="preserve">, </w:t>
      </w:r>
      <w:proofErr w:type="spellStart"/>
      <w:r>
        <w:t>Ned</w:t>
      </w:r>
      <w:proofErr w:type="spellEnd"/>
      <w:r>
        <w:t xml:space="preserve"> </w:t>
      </w:r>
      <w:proofErr w:type="spellStart"/>
      <w:r>
        <w:t>Beauman</w:t>
      </w:r>
      <w:proofErr w:type="spellEnd"/>
      <w:r>
        <w:t xml:space="preserve">, </w:t>
      </w:r>
      <w:proofErr w:type="spellStart"/>
      <w:r>
        <w:t>Michel</w:t>
      </w:r>
      <w:proofErr w:type="spellEnd"/>
      <w:r>
        <w:t xml:space="preserve"> </w:t>
      </w:r>
      <w:proofErr w:type="spellStart"/>
      <w:r>
        <w:t>Houellebecq</w:t>
      </w:r>
      <w:proofErr w:type="spellEnd"/>
      <w:r>
        <w:t xml:space="preserve">, Lucia </w:t>
      </w:r>
      <w:proofErr w:type="spellStart"/>
      <w:r>
        <w:t>Berlinová</w:t>
      </w:r>
      <w:proofErr w:type="spellEnd"/>
      <w:r>
        <w:t xml:space="preserve">, </w:t>
      </w:r>
      <w:proofErr w:type="spellStart"/>
      <w:r>
        <w:t>Zadie</w:t>
      </w:r>
      <w:proofErr w:type="spellEnd"/>
      <w:r>
        <w:t xml:space="preserve"> </w:t>
      </w:r>
      <w:proofErr w:type="spellStart"/>
      <w:r>
        <w:t>Smithová</w:t>
      </w:r>
      <w:proofErr w:type="spellEnd"/>
      <w:r>
        <w:t xml:space="preserve">, George R. R. Martin, Oliver </w:t>
      </w:r>
      <w:proofErr w:type="spellStart"/>
      <w:r>
        <w:t>Sacks</w:t>
      </w:r>
      <w:proofErr w:type="spellEnd"/>
      <w:r>
        <w:t xml:space="preserve">, J. D. </w:t>
      </w:r>
      <w:proofErr w:type="spellStart"/>
      <w:r>
        <w:t>Salinger</w:t>
      </w:r>
      <w:proofErr w:type="spellEnd"/>
      <w:r>
        <w:t xml:space="preserve"> a pod.    </w:t>
      </w:r>
    </w:p>
    <w:p w:rsidR="00D349F1" w:rsidRDefault="00D349F1" w:rsidP="00233F92">
      <w:pPr>
        <w:pStyle w:val="Normlnywebov"/>
        <w:jc w:val="both"/>
      </w:pPr>
      <w:r>
        <w:t xml:space="preserve">Zaujímavá bola aj diskusia. Študenti (i bývalí, tentoraz v skromnejšom počte cca. 40) sa dozvedeli, verím, mnohé zaujímavé veci. </w:t>
      </w:r>
      <w:proofErr w:type="spellStart"/>
      <w:r>
        <w:t>Aňa</w:t>
      </w:r>
      <w:proofErr w:type="spellEnd"/>
      <w:r>
        <w:t xml:space="preserve"> </w:t>
      </w:r>
      <w:proofErr w:type="spellStart"/>
      <w:r>
        <w:t>Ostrihoňová</w:t>
      </w:r>
      <w:proofErr w:type="spellEnd"/>
      <w:r>
        <w:t xml:space="preserve"> – predstaviteľka mladej prekladateľskej generácie – predniesla v sále ŠVK nepochybne nejednu zaujímavú myšlienku hodnú zamyslenia.</w:t>
      </w:r>
    </w:p>
    <w:p w:rsidR="00D349F1" w:rsidRDefault="00D349F1" w:rsidP="00233F92">
      <w:pPr>
        <w:pStyle w:val="Normlnywebov"/>
        <w:jc w:val="both"/>
      </w:pPr>
      <w:r>
        <w:t xml:space="preserve">Tešíme sa na ďalšie </w:t>
      </w:r>
      <w:proofErr w:type="spellStart"/>
      <w:r>
        <w:t>soirée</w:t>
      </w:r>
      <w:proofErr w:type="spellEnd"/>
      <w:r>
        <w:t>, o ktorom Vás všetkých budeme včas informovať.   </w:t>
      </w:r>
    </w:p>
    <w:p w:rsidR="00D349F1" w:rsidRDefault="00D349F1" w:rsidP="00D349F1">
      <w:pPr>
        <w:pStyle w:val="Normlnywebov"/>
      </w:pPr>
      <w:r>
        <w:t> </w:t>
      </w:r>
    </w:p>
    <w:p w:rsidR="00D349F1" w:rsidRDefault="00D349F1" w:rsidP="00D349F1">
      <w:pPr>
        <w:pStyle w:val="Normlnywebov"/>
      </w:pPr>
      <w:r>
        <w:t>Text a </w:t>
      </w:r>
      <w:proofErr w:type="spellStart"/>
      <w:r>
        <w:t>foto</w:t>
      </w:r>
      <w:proofErr w:type="spellEnd"/>
      <w:r>
        <w:t xml:space="preserve">: PhDr. Martin </w:t>
      </w:r>
      <w:proofErr w:type="spellStart"/>
      <w:r>
        <w:t>Kubuš</w:t>
      </w:r>
      <w:proofErr w:type="spellEnd"/>
      <w:r>
        <w:t>, PhD.</w:t>
      </w:r>
    </w:p>
    <w:p w:rsidR="00D349F1" w:rsidRDefault="00D349F1" w:rsidP="00D349F1">
      <w:pPr>
        <w:pStyle w:val="Normlnywebov"/>
      </w:pPr>
      <w:r>
        <w:rPr>
          <w:rStyle w:val="Siln"/>
        </w:rPr>
        <w:t>       </w:t>
      </w:r>
      <w:r>
        <w:rPr>
          <w:rStyle w:val="Siln"/>
        </w:rPr>
        <w:t xml:space="preserve">     </w:t>
      </w:r>
      <w:proofErr w:type="spellStart"/>
      <w:r>
        <w:t>foto</w:t>
      </w:r>
      <w:proofErr w:type="spellEnd"/>
      <w:r>
        <w:t xml:space="preserve"> 2: Lucia Szabóová  </w:t>
      </w:r>
    </w:p>
    <w:p w:rsidR="00D349F1" w:rsidRDefault="00D349F1" w:rsidP="00D349F1">
      <w:pPr>
        <w:pStyle w:val="Normlnywebov"/>
      </w:pPr>
    </w:p>
    <w:p w:rsidR="00D349F1" w:rsidRDefault="00D349F1" w:rsidP="00D349F1">
      <w:pPr>
        <w:pStyle w:val="Normlnywebov"/>
      </w:pPr>
    </w:p>
    <w:p w:rsidR="00D349F1" w:rsidRDefault="00D349F1" w:rsidP="00D349F1">
      <w:pPr>
        <w:pStyle w:val="Normlnywebov"/>
      </w:pPr>
    </w:p>
    <w:p w:rsidR="008C3C2C" w:rsidRDefault="008C3C2C"/>
    <w:sectPr w:rsidR="008C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1"/>
    <w:rsid w:val="00233F92"/>
    <w:rsid w:val="005C07CA"/>
    <w:rsid w:val="008C3C2C"/>
    <w:rsid w:val="00D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86D1"/>
  <w15:chartTrackingRefBased/>
  <w15:docId w15:val="{5200B4EB-5990-459C-B8A3-73C3050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3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34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Biresova Alica, Bc.</dc:creator>
  <cp:keywords/>
  <dc:description/>
  <cp:lastModifiedBy>Biresova Alica, Bc.</cp:lastModifiedBy>
  <cp:revision>2</cp:revision>
  <dcterms:created xsi:type="dcterms:W3CDTF">2017-04-07T08:47:00Z</dcterms:created>
  <dcterms:modified xsi:type="dcterms:W3CDTF">2017-04-07T08:47:00Z</dcterms:modified>
</cp:coreProperties>
</file>