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AD" w:rsidRDefault="00687AAD" w:rsidP="00907F7F">
      <w:pPr>
        <w:shd w:val="clear" w:color="auto" w:fill="E5B8B7" w:themeFill="accent2" w:themeFillTint="66"/>
        <w:spacing w:after="0"/>
        <w:jc w:val="both"/>
        <w:rPr>
          <w:b/>
          <w:color w:val="632423" w:themeColor="accent2" w:themeShade="80"/>
          <w:sz w:val="32"/>
          <w:szCs w:val="32"/>
        </w:rPr>
      </w:pPr>
      <w:r w:rsidRPr="00907F7F">
        <w:rPr>
          <w:b/>
          <w:color w:val="632423" w:themeColor="accent2" w:themeShade="80"/>
          <w:sz w:val="32"/>
          <w:szCs w:val="32"/>
        </w:rPr>
        <w:t>Prezentácia nového slovníka</w:t>
      </w:r>
    </w:p>
    <w:p w:rsidR="00907F7F" w:rsidRPr="00907F7F" w:rsidRDefault="00907F7F" w:rsidP="00907F7F">
      <w:pPr>
        <w:shd w:val="clear" w:color="auto" w:fill="E5B8B7" w:themeFill="accent2" w:themeFillTint="66"/>
        <w:spacing w:after="0"/>
        <w:jc w:val="both"/>
        <w:rPr>
          <w:b/>
          <w:color w:val="632423" w:themeColor="accent2" w:themeShade="80"/>
          <w:sz w:val="32"/>
          <w:szCs w:val="32"/>
        </w:rPr>
      </w:pPr>
    </w:p>
    <w:p w:rsidR="00687AAD" w:rsidRPr="00907F7F" w:rsidRDefault="00687AAD" w:rsidP="00495C1B">
      <w:pPr>
        <w:spacing w:after="0"/>
        <w:ind w:firstLine="708"/>
        <w:jc w:val="both"/>
        <w:rPr>
          <w:color w:val="632423" w:themeColor="accent2" w:themeShade="80"/>
        </w:rPr>
      </w:pPr>
      <w:r w:rsidRPr="00907F7F">
        <w:rPr>
          <w:color w:val="632423" w:themeColor="accent2" w:themeShade="80"/>
        </w:rPr>
        <w:t>Dňa 09.</w:t>
      </w:r>
      <w:r w:rsidR="00495C1B" w:rsidRPr="00907F7F">
        <w:rPr>
          <w:color w:val="632423" w:themeColor="accent2" w:themeShade="80"/>
        </w:rPr>
        <w:t xml:space="preserve"> </w:t>
      </w:r>
      <w:r w:rsidRPr="00907F7F">
        <w:rPr>
          <w:color w:val="632423" w:themeColor="accent2" w:themeShade="80"/>
        </w:rPr>
        <w:t>03.</w:t>
      </w:r>
      <w:r w:rsidR="00495C1B" w:rsidRPr="00907F7F">
        <w:rPr>
          <w:color w:val="632423" w:themeColor="accent2" w:themeShade="80"/>
        </w:rPr>
        <w:t xml:space="preserve"> </w:t>
      </w:r>
      <w:r w:rsidRPr="00907F7F">
        <w:rPr>
          <w:color w:val="632423" w:themeColor="accent2" w:themeShade="80"/>
        </w:rPr>
        <w:t xml:space="preserve">2009 privítali polonisti Katedry slovanských jazykov Fakulty humanitných vied na pôde Univerzity Mateja Bela v Banskej Bystrici pani Mgr. Gabrielu Zoričákovú, jednu z autoriek nového a dlho očakávaného slovníka s titulom </w:t>
      </w:r>
      <w:r w:rsidRPr="00907F7F">
        <w:rPr>
          <w:i/>
          <w:color w:val="632423" w:themeColor="accent2" w:themeShade="80"/>
        </w:rPr>
        <w:t xml:space="preserve">Słownik terminologii prawniczej i ekonomicznej polsko-slowacki. </w:t>
      </w:r>
      <w:r w:rsidRPr="00907F7F">
        <w:rPr>
          <w:color w:val="632423" w:themeColor="accent2" w:themeShade="80"/>
        </w:rPr>
        <w:t xml:space="preserve">Záujem o jeho prezentáciu a nedočkavé otázky študentov naznačovali, že do našich rúk skutočne dostávame dielo výnimočnej hodnoty, síce rozmerovo útlejšie, no obsahovo o to bohatšie. Slovník, ktorý nám, prekladateľom, uľahčí naše poslanie a stane sa terminologickou oporou prekladateľskej praxe. Záujem študentov a pedagógov preto určite nebol náhodný. </w:t>
      </w:r>
    </w:p>
    <w:p w:rsidR="00687AAD" w:rsidRDefault="00687AAD" w:rsidP="00687AAD">
      <w:pPr>
        <w:spacing w:after="0" w:line="240" w:lineRule="exact"/>
        <w:jc w:val="both"/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76200</wp:posOffset>
            </wp:positionV>
            <wp:extent cx="2087880" cy="3134995"/>
            <wp:effectExtent l="19050" t="0" r="7620" b="0"/>
            <wp:wrapNone/>
            <wp:docPr id="13" name="Obrázok 139" descr="Popis: P807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9" descr="Popis: P807009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AAD" w:rsidRDefault="00687AAD" w:rsidP="00687AAD">
      <w:pPr>
        <w:spacing w:after="0" w:line="240" w:lineRule="exact"/>
        <w:jc w:val="both"/>
      </w:pPr>
    </w:p>
    <w:p w:rsidR="00687AAD" w:rsidRDefault="00687AAD" w:rsidP="00687AAD">
      <w:pPr>
        <w:spacing w:after="0" w:line="240" w:lineRule="exact"/>
        <w:jc w:val="both"/>
      </w:pPr>
    </w:p>
    <w:p w:rsidR="00687AAD" w:rsidRDefault="00687AAD" w:rsidP="00687AAD">
      <w:pPr>
        <w:spacing w:after="0" w:line="240" w:lineRule="exact"/>
        <w:jc w:val="both"/>
      </w:pPr>
    </w:p>
    <w:p w:rsidR="00687AAD" w:rsidRDefault="00687AAD" w:rsidP="00687AAD">
      <w:pPr>
        <w:spacing w:after="0" w:line="240" w:lineRule="exact"/>
        <w:jc w:val="both"/>
      </w:pPr>
    </w:p>
    <w:p w:rsidR="00687AAD" w:rsidRDefault="00687AAD" w:rsidP="00687AAD">
      <w:pPr>
        <w:spacing w:after="0" w:line="240" w:lineRule="exact"/>
        <w:jc w:val="both"/>
      </w:pPr>
    </w:p>
    <w:p w:rsidR="00687AAD" w:rsidRDefault="00687AAD" w:rsidP="00687AAD">
      <w:pPr>
        <w:spacing w:after="0" w:line="240" w:lineRule="exact"/>
        <w:jc w:val="both"/>
      </w:pPr>
    </w:p>
    <w:p w:rsidR="00687AAD" w:rsidRDefault="00687AAD" w:rsidP="00687AAD">
      <w:pPr>
        <w:spacing w:after="0" w:line="240" w:lineRule="exact"/>
        <w:jc w:val="both"/>
      </w:pPr>
    </w:p>
    <w:p w:rsidR="00687AAD" w:rsidRDefault="00687AAD" w:rsidP="00687AAD">
      <w:pPr>
        <w:spacing w:after="0" w:line="240" w:lineRule="exact"/>
        <w:jc w:val="both"/>
      </w:pPr>
    </w:p>
    <w:p w:rsidR="00687AAD" w:rsidRDefault="00687AAD" w:rsidP="00687AAD">
      <w:pPr>
        <w:spacing w:after="0" w:line="240" w:lineRule="exact"/>
        <w:jc w:val="both"/>
      </w:pPr>
    </w:p>
    <w:p w:rsidR="00687AAD" w:rsidRDefault="00687AAD" w:rsidP="00687AAD">
      <w:pPr>
        <w:spacing w:after="0" w:line="240" w:lineRule="exact"/>
        <w:jc w:val="both"/>
      </w:pPr>
    </w:p>
    <w:p w:rsidR="00687AAD" w:rsidRDefault="00687AAD" w:rsidP="00687AAD">
      <w:pPr>
        <w:spacing w:after="0" w:line="240" w:lineRule="exact"/>
        <w:jc w:val="both"/>
      </w:pPr>
    </w:p>
    <w:p w:rsidR="00687AAD" w:rsidRDefault="00687AAD" w:rsidP="00687AAD">
      <w:pPr>
        <w:spacing w:after="0" w:line="240" w:lineRule="exact"/>
        <w:jc w:val="both"/>
      </w:pPr>
    </w:p>
    <w:p w:rsidR="00687AAD" w:rsidRDefault="00687AAD" w:rsidP="00687AAD">
      <w:pPr>
        <w:spacing w:after="0" w:line="240" w:lineRule="exact"/>
        <w:jc w:val="both"/>
      </w:pPr>
    </w:p>
    <w:p w:rsidR="00687AAD" w:rsidRPr="00C357A9" w:rsidRDefault="00687AAD" w:rsidP="00687AAD">
      <w:pPr>
        <w:spacing w:after="0" w:line="240" w:lineRule="exact"/>
        <w:jc w:val="both"/>
      </w:pPr>
    </w:p>
    <w:p w:rsidR="00687AAD" w:rsidRPr="008B0320" w:rsidRDefault="00687AAD" w:rsidP="00687AAD">
      <w:pPr>
        <w:spacing w:after="0" w:line="240" w:lineRule="exact"/>
        <w:jc w:val="both"/>
      </w:pPr>
    </w:p>
    <w:p w:rsidR="00687AAD" w:rsidRPr="00B83EC8" w:rsidRDefault="00687AAD" w:rsidP="00687AAD">
      <w:pPr>
        <w:spacing w:after="0" w:line="240" w:lineRule="exact"/>
        <w:jc w:val="both"/>
      </w:pPr>
    </w:p>
    <w:p w:rsidR="00687AAD" w:rsidRDefault="00687AAD" w:rsidP="00687AAD">
      <w:pPr>
        <w:spacing w:after="0" w:line="240" w:lineRule="exact"/>
        <w:ind w:firstLine="708"/>
        <w:jc w:val="both"/>
      </w:pPr>
    </w:p>
    <w:p w:rsidR="00687AAD" w:rsidRDefault="00687AAD" w:rsidP="00687AAD">
      <w:pPr>
        <w:spacing w:after="0" w:line="240" w:lineRule="exact"/>
        <w:ind w:firstLine="708"/>
        <w:jc w:val="both"/>
      </w:pPr>
    </w:p>
    <w:p w:rsidR="00687AAD" w:rsidRDefault="00687AAD" w:rsidP="00687AAD">
      <w:pPr>
        <w:spacing w:after="0" w:line="240" w:lineRule="exact"/>
        <w:ind w:firstLine="708"/>
        <w:jc w:val="both"/>
      </w:pPr>
    </w:p>
    <w:p w:rsidR="00687AAD" w:rsidRDefault="00687AAD" w:rsidP="00687AAD">
      <w:pPr>
        <w:spacing w:after="0" w:line="240" w:lineRule="exact"/>
        <w:ind w:firstLine="708"/>
        <w:jc w:val="both"/>
      </w:pPr>
    </w:p>
    <w:p w:rsidR="00687AAD" w:rsidRDefault="00687AAD" w:rsidP="00687AAD">
      <w:pPr>
        <w:spacing w:after="0" w:line="240" w:lineRule="exact"/>
        <w:ind w:firstLine="708"/>
        <w:jc w:val="both"/>
      </w:pPr>
    </w:p>
    <w:p w:rsidR="00687AAD" w:rsidRPr="00907F7F" w:rsidRDefault="00907F7F" w:rsidP="00495C1B">
      <w:pPr>
        <w:spacing w:after="0"/>
        <w:ind w:firstLine="708"/>
        <w:jc w:val="both"/>
        <w:rPr>
          <w:color w:val="632423" w:themeColor="accent2" w:themeShade="80"/>
        </w:rPr>
      </w:pPr>
      <w:r>
        <w:rPr>
          <w:color w:val="632423" w:themeColor="accent2" w:themeShade="80"/>
        </w:rPr>
        <w:t>Mgr. G.</w:t>
      </w:r>
      <w:r w:rsidR="00687AAD" w:rsidRPr="00907F7F">
        <w:rPr>
          <w:color w:val="632423" w:themeColor="accent2" w:themeShade="80"/>
        </w:rPr>
        <w:t xml:space="preserve"> Zoričáková všetkým zúčastneným priblížila prácu lexikografa pri zostavovaní terminologického prekladového slovníka, pri vzniku ktorého spolupracovala  s pani prof. Marylou Papierz a pani Mgr. Vlastou Juchniewiczovou. Keďže zrod slovníka nie je iba zaujímavou mravenčou prácou, ale častokrát aj tŕnistou cestou, študenti sa vďaka tejto prezentácii oboznámili s možnými úskaliami lexikografickej práce a ich riešením. </w:t>
      </w:r>
    </w:p>
    <w:p w:rsidR="00687AAD" w:rsidRPr="00907F7F" w:rsidRDefault="00687AAD" w:rsidP="00495C1B">
      <w:pPr>
        <w:spacing w:after="0"/>
        <w:ind w:firstLine="708"/>
        <w:jc w:val="both"/>
        <w:rPr>
          <w:color w:val="632423" w:themeColor="accent2" w:themeShade="80"/>
        </w:rPr>
      </w:pPr>
      <w:r w:rsidRPr="00907F7F">
        <w:rPr>
          <w:i/>
          <w:color w:val="632423" w:themeColor="accent2" w:themeShade="80"/>
        </w:rPr>
        <w:t xml:space="preserve">Słownik terminologii prawniczej i ekonomicznej polsko-slowacki </w:t>
      </w:r>
      <w:r w:rsidRPr="00907F7F">
        <w:rPr>
          <w:color w:val="632423" w:themeColor="accent2" w:themeShade="80"/>
        </w:rPr>
        <w:t xml:space="preserve">je výsledkom niekoľkoročnej práce spomínaných autoriek. Obsahuje približne 20 000 termínov z oblasti ekonómie, hospodárstva, medzinárodného obchodu, financií, poisťovníctva, dopravy či trestného práva. Okrem nich zahŕňa aj skratky významných inštitúcií a organizácií v abecednom poradí. O jeho prínose pre našu prekladateľskú prácu svedčí aj to, že výtlačky slovníka, ktorý pani Zoričáková priniesla, študenti rozchytali v priebehu niekoľkých minút. </w:t>
      </w:r>
    </w:p>
    <w:p w:rsidR="00687AAD" w:rsidRPr="00907F7F" w:rsidRDefault="00687AAD" w:rsidP="00687AAD">
      <w:pPr>
        <w:spacing w:after="0" w:line="240" w:lineRule="exact"/>
        <w:jc w:val="both"/>
        <w:rPr>
          <w:color w:val="632423" w:themeColor="accent2" w:themeShade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7F7F">
        <w:rPr>
          <w:color w:val="632423" w:themeColor="accent2" w:themeShade="80"/>
        </w:rPr>
        <w:t xml:space="preserve">Gabriela </w:t>
      </w:r>
      <w:r w:rsidR="00495C1B" w:rsidRPr="00907F7F">
        <w:rPr>
          <w:color w:val="632423" w:themeColor="accent2" w:themeShade="80"/>
        </w:rPr>
        <w:t>Slezáková</w:t>
      </w:r>
    </w:p>
    <w:p w:rsidR="00880E47" w:rsidRDefault="00880E47"/>
    <w:sectPr w:rsidR="00880E47" w:rsidSect="0088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7AAD"/>
    <w:rsid w:val="00170426"/>
    <w:rsid w:val="00495C1B"/>
    <w:rsid w:val="00687AAD"/>
    <w:rsid w:val="00880E47"/>
    <w:rsid w:val="008A09A7"/>
    <w:rsid w:val="00907F7F"/>
    <w:rsid w:val="00CA58B8"/>
    <w:rsid w:val="00F5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AAD"/>
    <w:rPr>
      <w:rFonts w:ascii="Calibri" w:eastAsia="Times New Roman" w:hAnsi="Calibri" w:cs="Times New Roman"/>
      <w:lang w:val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Company>UMB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aracakova</dc:creator>
  <cp:keywords/>
  <dc:description/>
  <cp:lastModifiedBy>aracakova</cp:lastModifiedBy>
  <cp:revision>3</cp:revision>
  <dcterms:created xsi:type="dcterms:W3CDTF">2013-08-23T12:23:00Z</dcterms:created>
  <dcterms:modified xsi:type="dcterms:W3CDTF">2013-09-10T11:06:00Z</dcterms:modified>
</cp:coreProperties>
</file>