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F" w:rsidRDefault="00823EDF" w:rsidP="00823ED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ŠP TRÉNERSTVO Mgr. štúdium</w:t>
      </w:r>
    </w:p>
    <w:p w:rsidR="00823EDF" w:rsidRDefault="00823EDF" w:rsidP="00823ED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TÉZY NA ŠS ZO ŠPECIALIZÁCIE AEROBIK</w:t>
      </w:r>
    </w:p>
    <w:p w:rsidR="00823EDF" w:rsidRDefault="00823EDF" w:rsidP="00823EDF">
      <w:pPr>
        <w:rPr>
          <w:lang w:val="sk-SK"/>
        </w:rPr>
      </w:pPr>
    </w:p>
    <w:p w:rsidR="00823EDF" w:rsidRDefault="00823EDF" w:rsidP="00823EDF">
      <w:pPr>
        <w:rPr>
          <w:lang w:val="sk-SK"/>
        </w:rPr>
      </w:pPr>
    </w:p>
    <w:p w:rsidR="000E5401" w:rsidRDefault="000E5401" w:rsidP="00CC465F">
      <w:pPr>
        <w:ind w:left="-142"/>
        <w:jc w:val="both"/>
      </w:pP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sk-SK" w:eastAsia="en-US"/>
        </w:rPr>
      </w:pPr>
      <w:r>
        <w:rPr>
          <w:rFonts w:eastAsiaTheme="minorHAnsi"/>
          <w:b/>
          <w:bCs/>
          <w:sz w:val="28"/>
          <w:szCs w:val="28"/>
          <w:lang w:val="sk-SK" w:eastAsia="en-US"/>
        </w:rPr>
        <w:t>Teória a didaktika aerobiku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1. Aerobik a jeho význam v pohybovom programe pre zdravie (uplatnenie v rekrea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nom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športe, charakteristika jednotlivých druhov).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2. Charakteristika jednotlivých vývojových etáp v aerobiku (prostriedky, obsah,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osobitosti)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3. Reakcia a adapta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né zmeny organizmu na rôzne druhy aerobiku (akútne a chronické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zmeny, špecifiká srdcovo-cievneho systému).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4. Hodnotenie intenzity za</w:t>
      </w:r>
      <w:r>
        <w:rPr>
          <w:rFonts w:ascii="TimesNewRoman" w:eastAsiaTheme="minorHAnsi" w:hAnsi="TimesNewRoman" w:cs="TimesNewRoman"/>
          <w:lang w:val="sk-SK" w:eastAsia="en-US"/>
        </w:rPr>
        <w:t>ť</w:t>
      </w:r>
      <w:r>
        <w:rPr>
          <w:rFonts w:eastAsiaTheme="minorHAnsi"/>
          <w:lang w:val="sk-SK" w:eastAsia="en-US"/>
        </w:rPr>
        <w:t>aženia a jeho využitie (subjektívne a objektívne metódy).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5. Charakteristika, tvorba a manažovanie cvi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ebnej jednotky v aerobiku (zásady tvorby,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kontrola, plánovanie, organizovanie, vedenie).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6. Špecifiká tvorby a manažovania aerobiku pre rôzne vekové obdobia (východiská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tvorby, výber vhodných druhov).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7. Realizácia aerobiku s osobami so zdravotným oslabením (zásady tvorby, špecifiká pre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niektoré oslabenia).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 xml:space="preserve">8. Pedagogické aspekty 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innosti trénera v aerobiku (didaktické, komunika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né, výrazové,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percep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né, pamä</w:t>
      </w:r>
      <w:r>
        <w:rPr>
          <w:rFonts w:ascii="TimesNewRoman" w:eastAsiaTheme="minorHAnsi" w:hAnsi="TimesNewRoman" w:cs="TimesNewRoman"/>
          <w:lang w:val="sk-SK" w:eastAsia="en-US"/>
        </w:rPr>
        <w:t>ť</w:t>
      </w:r>
      <w:r>
        <w:rPr>
          <w:rFonts w:eastAsiaTheme="minorHAnsi"/>
          <w:lang w:val="sk-SK" w:eastAsia="en-US"/>
        </w:rPr>
        <w:t>ové, organiza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né a akademické schopnosti).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9. Uplatnenie didaktických postupov a špecifických metód v aerobiku (postupy a metódy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pri tvorbe a realizácii).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10. Pohybová skladba ako sú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as</w:t>
      </w:r>
      <w:r>
        <w:rPr>
          <w:rFonts w:ascii="TimesNewRoman" w:eastAsiaTheme="minorHAnsi" w:hAnsi="TimesNewRoman" w:cs="TimesNewRoman"/>
          <w:lang w:val="sk-SK" w:eastAsia="en-US"/>
        </w:rPr>
        <w:t xml:space="preserve">ť </w:t>
      </w:r>
      <w:r>
        <w:rPr>
          <w:rFonts w:eastAsiaTheme="minorHAnsi"/>
          <w:lang w:val="sk-SK" w:eastAsia="en-US"/>
        </w:rPr>
        <w:t>choreografie v aerobiku (zásady tvorby, princípy, etapy,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osobitosti).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11. Sú</w:t>
      </w:r>
      <w:r w:rsidR="000A10CF"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asné vývojové trendy v aerobiku (druhy, metódy, prostriedky, uplatnenie ná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inia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a náradia).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12. Výživa a jej význam v aerobiku (zásady, pitný režim).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13. Redukcia hmotnosti a jej špecifiká v aerobiku (obezita, tvorba programov).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14. Stre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ing a jeho využitie v tréningovej jednotke aerobiku (význam, prostriedky,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metódy).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15. Motivácia v aerobiku (motiva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 xml:space="preserve">né </w:t>
      </w:r>
      <w:r>
        <w:rPr>
          <w:rFonts w:ascii="TimesNewRoman" w:eastAsiaTheme="minorHAnsi" w:hAnsi="TimesNewRoman" w:cs="TimesNewRoman"/>
          <w:lang w:val="sk-SK" w:eastAsia="en-US"/>
        </w:rPr>
        <w:t>č</w:t>
      </w:r>
      <w:r>
        <w:rPr>
          <w:rFonts w:eastAsiaTheme="minorHAnsi"/>
          <w:lang w:val="sk-SK" w:eastAsia="en-US"/>
        </w:rPr>
        <w:t>initele, ich diferenciácia z h</w:t>
      </w:r>
      <w:r>
        <w:rPr>
          <w:rFonts w:ascii="TimesNewRoman" w:eastAsiaTheme="minorHAnsi" w:hAnsi="TimesNewRoman" w:cs="TimesNewRoman"/>
          <w:lang w:val="sk-SK" w:eastAsia="en-US"/>
        </w:rPr>
        <w:t>ľ</w:t>
      </w:r>
      <w:r>
        <w:rPr>
          <w:rFonts w:eastAsiaTheme="minorHAnsi"/>
          <w:lang w:val="sk-SK" w:eastAsia="en-US"/>
        </w:rPr>
        <w:t>adiska veku, vzdelania,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zdravia).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16. Aerobik vo výkonnostnom a vrcholovom športe (cie</w:t>
      </w:r>
      <w:r>
        <w:rPr>
          <w:rFonts w:ascii="TimesNewRoman" w:eastAsiaTheme="minorHAnsi" w:hAnsi="TimesNewRoman" w:cs="TimesNewRoman"/>
          <w:lang w:val="sk-SK" w:eastAsia="en-US"/>
        </w:rPr>
        <w:t>ľ</w:t>
      </w:r>
      <w:r>
        <w:rPr>
          <w:rFonts w:eastAsiaTheme="minorHAnsi"/>
          <w:lang w:val="sk-SK" w:eastAsia="en-US"/>
        </w:rPr>
        <w:t>, obsah, prostriedky a ich využitie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v športovej príprave).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17. Aerobik v základných a stredných školách (uplatnenie, rozsah, tvorba programov,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hodnotenie).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18. Aerobik a jeho sú</w:t>
      </w:r>
      <w:r>
        <w:rPr>
          <w:rFonts w:ascii="TimesNewRoman" w:eastAsiaTheme="minorHAnsi" w:hAnsi="TimesNewRoman" w:cs="TimesNewRoman"/>
          <w:lang w:val="sk-SK" w:eastAsia="en-US"/>
        </w:rPr>
        <w:t>ť</w:t>
      </w:r>
      <w:r>
        <w:rPr>
          <w:rFonts w:eastAsiaTheme="minorHAnsi"/>
          <w:lang w:val="sk-SK" w:eastAsia="en-US"/>
        </w:rPr>
        <w:t>ažné formy (športový aerobik, step sú</w:t>
      </w:r>
      <w:r>
        <w:rPr>
          <w:rFonts w:ascii="TimesNewRoman" w:eastAsiaTheme="minorHAnsi" w:hAnsi="TimesNewRoman" w:cs="TimesNewRoman"/>
          <w:lang w:val="sk-SK" w:eastAsia="en-US"/>
        </w:rPr>
        <w:t>ť</w:t>
      </w:r>
      <w:r>
        <w:rPr>
          <w:rFonts w:eastAsiaTheme="minorHAnsi"/>
          <w:lang w:val="sk-SK" w:eastAsia="en-US"/>
        </w:rPr>
        <w:t>aže, maratóny).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 xml:space="preserve">19. Výskum v aerobiku (športová </w:t>
      </w:r>
      <w:proofErr w:type="spellStart"/>
      <w:r>
        <w:rPr>
          <w:rFonts w:eastAsiaTheme="minorHAnsi"/>
          <w:lang w:val="sk-SK" w:eastAsia="en-US"/>
        </w:rPr>
        <w:t>edukológia</w:t>
      </w:r>
      <w:proofErr w:type="spellEnd"/>
      <w:r>
        <w:rPr>
          <w:rFonts w:eastAsiaTheme="minorHAnsi"/>
          <w:lang w:val="sk-SK" w:eastAsia="en-US"/>
        </w:rPr>
        <w:t>, výskumné oblasti).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20. Pedagogické vzdelávanie a celková edukácia trénerov aerobiku v SR.</w:t>
      </w: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F06F54" w:rsidRDefault="00F06F54" w:rsidP="00F06F54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  <w:r>
        <w:rPr>
          <w:rFonts w:eastAsiaTheme="minorHAnsi"/>
          <w:b/>
          <w:bCs/>
          <w:lang w:val="sk-SK" w:eastAsia="en-US"/>
        </w:rPr>
        <w:t>Literatúra:</w:t>
      </w:r>
    </w:p>
    <w:p w:rsidR="000A10CF" w:rsidRDefault="000A10CF" w:rsidP="00F06F54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F06F54" w:rsidRPr="000A10CF" w:rsidRDefault="00F06F54" w:rsidP="000A10CF">
      <w:pPr>
        <w:pStyle w:val="Pta"/>
        <w:ind w:left="-142"/>
        <w:rPr>
          <w:szCs w:val="24"/>
        </w:rPr>
      </w:pPr>
      <w:r w:rsidRPr="000A10CF">
        <w:rPr>
          <w:szCs w:val="24"/>
        </w:rPr>
        <w:t>BLAHUŠOV</w:t>
      </w:r>
      <w:r w:rsidRPr="000A10CF">
        <w:rPr>
          <w:caps/>
          <w:szCs w:val="24"/>
        </w:rPr>
        <w:t>á</w:t>
      </w:r>
      <w:r w:rsidRPr="000A10CF">
        <w:rPr>
          <w:szCs w:val="24"/>
        </w:rPr>
        <w:t>, E.:</w:t>
      </w:r>
      <w:r w:rsidR="000A10CF">
        <w:rPr>
          <w:szCs w:val="24"/>
        </w:rPr>
        <w:t xml:space="preserve"> </w:t>
      </w:r>
      <w:bookmarkStart w:id="0" w:name="_GoBack"/>
      <w:bookmarkEnd w:id="0"/>
      <w:r w:rsidRPr="000A10CF">
        <w:rPr>
          <w:szCs w:val="24"/>
        </w:rPr>
        <w:t>1992.  Kalanetika. Praha : Olympia, 1992.</w:t>
      </w:r>
    </w:p>
    <w:p w:rsidR="00F06F54" w:rsidRPr="000A10CF" w:rsidRDefault="00F06F54" w:rsidP="000A10CF">
      <w:pPr>
        <w:pStyle w:val="Pta"/>
        <w:ind w:left="-142"/>
        <w:rPr>
          <w:szCs w:val="24"/>
        </w:rPr>
      </w:pPr>
      <w:r w:rsidRPr="000A10CF">
        <w:rPr>
          <w:szCs w:val="24"/>
        </w:rPr>
        <w:t>BUZGOVÁ, E.: 1997.Aerobik. PVT Prešov, 1997.168 s. ISBN 80- 88859- 08- 5.</w:t>
      </w:r>
    </w:p>
    <w:p w:rsidR="000A10CF" w:rsidRDefault="00F06F54" w:rsidP="000A10CF">
      <w:pPr>
        <w:ind w:left="-142"/>
      </w:pPr>
      <w:r w:rsidRPr="000A10CF">
        <w:rPr>
          <w:caps/>
        </w:rPr>
        <w:t>Kyselovičová,O. – Antošovská</w:t>
      </w:r>
      <w:r w:rsidRPr="000A10CF">
        <w:t>,M. 2003.  Aerobik. Bratislava: SZ RTVŠ, 2003,56 s. ISBN 80- 88901-79-0.</w:t>
      </w:r>
    </w:p>
    <w:p w:rsidR="000A10CF" w:rsidRPr="000A10CF" w:rsidRDefault="000A10CF" w:rsidP="000A10CF">
      <w:pPr>
        <w:ind w:left="-142"/>
        <w:rPr>
          <w:rFonts w:eastAsiaTheme="minorHAnsi"/>
          <w:lang w:val="sk-SK" w:eastAsia="en-US"/>
        </w:rPr>
      </w:pPr>
      <w:r>
        <w:lastRenderedPageBreak/>
        <w:t>KYSELOVIČOVÁ</w:t>
      </w:r>
      <w:r w:rsidRPr="000A10CF">
        <w:rPr>
          <w:rFonts w:eastAsiaTheme="minorHAnsi"/>
          <w:lang w:val="sk-SK" w:eastAsia="en-US"/>
        </w:rPr>
        <w:t>,O: Adaptácia organizmu na rôzne druhy aeróbneho zaťaženia. 2007 Bratislava.</w:t>
      </w:r>
      <w:r>
        <w:rPr>
          <w:rFonts w:eastAsiaTheme="minorHAnsi"/>
          <w:lang w:val="sk-SK" w:eastAsia="en-US"/>
        </w:rPr>
        <w:t xml:space="preserve"> </w:t>
      </w:r>
      <w:r w:rsidRPr="000A10CF">
        <w:rPr>
          <w:rFonts w:eastAsiaTheme="minorHAnsi"/>
          <w:lang w:val="sk-SK" w:eastAsia="en-US"/>
        </w:rPr>
        <w:t>Habilitačná práca.</w:t>
      </w:r>
    </w:p>
    <w:p w:rsidR="00F06F54" w:rsidRPr="000A10CF" w:rsidRDefault="00F06F54" w:rsidP="000A10CF">
      <w:pPr>
        <w:ind w:left="-142"/>
      </w:pPr>
      <w:r w:rsidRPr="000A10CF">
        <w:t xml:space="preserve">MACÁKOVÁ, M.: 2001. Aerobik. Praha: </w:t>
      </w:r>
      <w:proofErr w:type="spellStart"/>
      <w:r w:rsidRPr="000A10CF">
        <w:t>Grada</w:t>
      </w:r>
      <w:proofErr w:type="spellEnd"/>
      <w:r w:rsidRPr="000A10CF">
        <w:t xml:space="preserve"> </w:t>
      </w:r>
      <w:proofErr w:type="spellStart"/>
      <w:r w:rsidRPr="000A10CF">
        <w:t>Publishing</w:t>
      </w:r>
      <w:proofErr w:type="spellEnd"/>
      <w:r w:rsidRPr="000A10CF">
        <w:t xml:space="preserve">, </w:t>
      </w:r>
      <w:proofErr w:type="spellStart"/>
      <w:proofErr w:type="gramStart"/>
      <w:r w:rsidRPr="000A10CF">
        <w:t>spol.s</w:t>
      </w:r>
      <w:proofErr w:type="spellEnd"/>
      <w:r w:rsidRPr="000A10CF">
        <w:t>.</w:t>
      </w:r>
      <w:proofErr w:type="gramEnd"/>
      <w:r w:rsidRPr="000A10CF">
        <w:t xml:space="preserve"> r. o., 2001. 107 s. ISBN 80- 247- 0057- 3.</w:t>
      </w:r>
    </w:p>
    <w:p w:rsidR="00F06F54" w:rsidRPr="000A10CF" w:rsidRDefault="00F06F54" w:rsidP="000A10CF">
      <w:pPr>
        <w:ind w:left="-142"/>
        <w:rPr>
          <w:bCs/>
        </w:rPr>
      </w:pPr>
      <w:r w:rsidRPr="000A10CF">
        <w:rPr>
          <w:bCs/>
          <w:caps/>
        </w:rPr>
        <w:t>Moravec, R</w:t>
      </w:r>
      <w:r w:rsidRPr="000A10CF">
        <w:rPr>
          <w:bCs/>
        </w:rPr>
        <w:t xml:space="preserve">. et al. 2004. </w:t>
      </w:r>
      <w:proofErr w:type="spellStart"/>
      <w:r w:rsidRPr="000A10CF">
        <w:rPr>
          <w:bCs/>
        </w:rPr>
        <w:t>Teória</w:t>
      </w:r>
      <w:proofErr w:type="spellEnd"/>
      <w:r w:rsidRPr="000A10CF">
        <w:rPr>
          <w:bCs/>
        </w:rPr>
        <w:t xml:space="preserve"> a didaktika </w:t>
      </w:r>
      <w:proofErr w:type="spellStart"/>
      <w:r w:rsidRPr="000A10CF">
        <w:rPr>
          <w:bCs/>
        </w:rPr>
        <w:t>športu</w:t>
      </w:r>
      <w:proofErr w:type="spellEnd"/>
      <w:r w:rsidRPr="000A10CF">
        <w:rPr>
          <w:bCs/>
        </w:rPr>
        <w:t xml:space="preserve">. </w:t>
      </w:r>
      <w:proofErr w:type="gramStart"/>
      <w:r w:rsidRPr="000A10CF">
        <w:rPr>
          <w:bCs/>
        </w:rPr>
        <w:t xml:space="preserve">Bratislava : </w:t>
      </w:r>
      <w:r w:rsidR="000A10CF">
        <w:rPr>
          <w:bCs/>
        </w:rPr>
        <w:t xml:space="preserve"> </w:t>
      </w:r>
      <w:r w:rsidRPr="000A10CF">
        <w:rPr>
          <w:bCs/>
        </w:rPr>
        <w:t>FTVŠ</w:t>
      </w:r>
      <w:proofErr w:type="gramEnd"/>
      <w:r w:rsidRPr="000A10CF">
        <w:rPr>
          <w:bCs/>
        </w:rPr>
        <w:t xml:space="preserve"> UK, 2004, 212 s. ISBN 80-89075-22-3.</w:t>
      </w:r>
    </w:p>
    <w:p w:rsidR="00F06F54" w:rsidRPr="000A10CF" w:rsidRDefault="000A10CF" w:rsidP="000A10CF">
      <w:pPr>
        <w:ind w:left="-142"/>
      </w:pPr>
      <w:r>
        <w:rPr>
          <w:bCs/>
        </w:rPr>
        <w:t xml:space="preserve">ŠIMONEK, J. - </w:t>
      </w:r>
      <w:r w:rsidR="00F06F54" w:rsidRPr="000A10CF">
        <w:rPr>
          <w:bCs/>
        </w:rPr>
        <w:t xml:space="preserve">ZRUBÁK, A. a kol. 1995. </w:t>
      </w:r>
      <w:r w:rsidR="00F06F54" w:rsidRPr="000A10CF">
        <w:rPr>
          <w:bCs/>
          <w:i/>
          <w:iCs/>
        </w:rPr>
        <w:t xml:space="preserve">Základy </w:t>
      </w:r>
      <w:proofErr w:type="spellStart"/>
      <w:r w:rsidR="00F06F54" w:rsidRPr="000A10CF">
        <w:rPr>
          <w:bCs/>
          <w:i/>
          <w:iCs/>
        </w:rPr>
        <w:t>kondičnej</w:t>
      </w:r>
      <w:proofErr w:type="spellEnd"/>
      <w:r w:rsidR="00F06F54" w:rsidRPr="000A10CF">
        <w:rPr>
          <w:bCs/>
          <w:i/>
          <w:iCs/>
        </w:rPr>
        <w:t xml:space="preserve"> </w:t>
      </w:r>
      <w:proofErr w:type="spellStart"/>
      <w:r w:rsidR="00F06F54" w:rsidRPr="000A10CF">
        <w:rPr>
          <w:bCs/>
          <w:i/>
          <w:iCs/>
        </w:rPr>
        <w:t>prípravy</w:t>
      </w:r>
      <w:proofErr w:type="spellEnd"/>
      <w:r w:rsidR="00F06F54" w:rsidRPr="000A10CF">
        <w:rPr>
          <w:bCs/>
          <w:i/>
          <w:iCs/>
        </w:rPr>
        <w:t xml:space="preserve"> v </w:t>
      </w:r>
      <w:proofErr w:type="spellStart"/>
      <w:r w:rsidR="00F06F54" w:rsidRPr="000A10CF">
        <w:rPr>
          <w:bCs/>
          <w:i/>
          <w:iCs/>
        </w:rPr>
        <w:t>športe</w:t>
      </w:r>
      <w:proofErr w:type="spellEnd"/>
      <w:r w:rsidR="00F06F54" w:rsidRPr="000A10CF">
        <w:rPr>
          <w:bCs/>
        </w:rPr>
        <w:t>. Bratislava: FTVŠ UK, 1995.</w:t>
      </w:r>
    </w:p>
    <w:p w:rsidR="000A10CF" w:rsidRDefault="00F06F54" w:rsidP="000A10CF">
      <w:pPr>
        <w:ind w:left="-142"/>
      </w:pPr>
      <w:r w:rsidRPr="000A10CF">
        <w:rPr>
          <w:caps/>
        </w:rPr>
        <w:t>Perečínska</w:t>
      </w:r>
      <w:r w:rsidRPr="000A10CF">
        <w:t xml:space="preserve">, </w:t>
      </w:r>
      <w:proofErr w:type="gramStart"/>
      <w:r w:rsidRPr="000A10CF">
        <w:t xml:space="preserve">K. – </w:t>
      </w:r>
      <w:r w:rsidRPr="000A10CF">
        <w:rPr>
          <w:caps/>
        </w:rPr>
        <w:t xml:space="preserve"> LENKOVÁ</w:t>
      </w:r>
      <w:proofErr w:type="gramEnd"/>
      <w:r w:rsidRPr="000A10CF">
        <w:rPr>
          <w:caps/>
        </w:rPr>
        <w:t>, R</w:t>
      </w:r>
      <w:r w:rsidRPr="000A10CF">
        <w:t xml:space="preserve">.: 2007. Všeobecná gymnastika – gymnastika, aerobic, cvičebné programy.  </w:t>
      </w:r>
      <w:proofErr w:type="gramStart"/>
      <w:r w:rsidRPr="000A10CF">
        <w:t>Prešov :  Fakulta</w:t>
      </w:r>
      <w:proofErr w:type="gramEnd"/>
      <w:r w:rsidRPr="000A10CF">
        <w:t xml:space="preserve"> </w:t>
      </w:r>
      <w:proofErr w:type="spellStart"/>
      <w:r w:rsidRPr="000A10CF">
        <w:t>športu</w:t>
      </w:r>
      <w:proofErr w:type="spellEnd"/>
      <w:r w:rsidRPr="000A10CF">
        <w:t>.   Prešovská Univerzita, 2007. 108 s. ISBN 80- 8068- 538- X</w:t>
      </w:r>
    </w:p>
    <w:p w:rsidR="000A10CF" w:rsidRDefault="000A10CF" w:rsidP="000A10CF">
      <w:pPr>
        <w:ind w:left="-142"/>
      </w:pPr>
      <w:r>
        <w:t>TIRPÁKOVÁ</w:t>
      </w:r>
      <w:r w:rsidRPr="000A10CF">
        <w:rPr>
          <w:rFonts w:eastAsiaTheme="minorHAnsi"/>
          <w:lang w:val="sk-SK" w:eastAsia="en-US"/>
        </w:rPr>
        <w:t>, V.: Komparácia vybraných činností pedagogického charakteru u</w:t>
      </w:r>
      <w:r>
        <w:rPr>
          <w:rFonts w:eastAsiaTheme="minorHAnsi"/>
          <w:lang w:val="sk-SK" w:eastAsia="en-US"/>
        </w:rPr>
        <w:t> </w:t>
      </w:r>
      <w:r w:rsidRPr="000A10CF">
        <w:rPr>
          <w:rFonts w:eastAsiaTheme="minorHAnsi"/>
          <w:lang w:val="sk-SK" w:eastAsia="en-US"/>
        </w:rPr>
        <w:t>inštruktora</w:t>
      </w:r>
      <w:r>
        <w:rPr>
          <w:rFonts w:eastAsiaTheme="minorHAnsi"/>
          <w:lang w:val="sk-SK" w:eastAsia="en-US"/>
        </w:rPr>
        <w:t xml:space="preserve"> aerobiku na S</w:t>
      </w:r>
      <w:r w:rsidRPr="000A10CF">
        <w:rPr>
          <w:rFonts w:eastAsiaTheme="minorHAnsi"/>
          <w:lang w:val="sk-SK" w:eastAsia="en-US"/>
        </w:rPr>
        <w:t>lovensku a v Čechách. 2007. Bratislava. Dizertač</w:t>
      </w:r>
      <w:r>
        <w:rPr>
          <w:rFonts w:eastAsiaTheme="minorHAnsi"/>
          <w:lang w:val="sk-SK" w:eastAsia="en-US"/>
        </w:rPr>
        <w:t>ná práca.</w:t>
      </w:r>
    </w:p>
    <w:p w:rsidR="000A10CF" w:rsidRPr="000A10CF" w:rsidRDefault="000A10CF" w:rsidP="000A10CF">
      <w:pPr>
        <w:ind w:left="-142"/>
      </w:pPr>
      <w:r>
        <w:rPr>
          <w:rFonts w:eastAsiaTheme="minorHAnsi"/>
          <w:lang w:val="sk-SK" w:eastAsia="en-US"/>
        </w:rPr>
        <w:t>TOUFAROVÁ</w:t>
      </w:r>
      <w:r w:rsidRPr="000A10CF">
        <w:rPr>
          <w:rFonts w:eastAsiaTheme="minorHAnsi"/>
          <w:lang w:val="sk-SK" w:eastAsia="en-US"/>
        </w:rPr>
        <w:t xml:space="preserve">,H.: Aerobik s </w:t>
      </w:r>
      <w:proofErr w:type="spellStart"/>
      <w:r w:rsidRPr="000A10CF">
        <w:rPr>
          <w:rFonts w:eastAsiaTheme="minorHAnsi"/>
          <w:lang w:val="sk-SK" w:eastAsia="en-US"/>
        </w:rPr>
        <w:t>dětmi</w:t>
      </w:r>
      <w:proofErr w:type="spellEnd"/>
      <w:r w:rsidRPr="000A10CF">
        <w:rPr>
          <w:rFonts w:eastAsiaTheme="minorHAnsi"/>
          <w:lang w:val="sk-SK" w:eastAsia="en-US"/>
        </w:rPr>
        <w:t>. Olomouc, 2003</w:t>
      </w:r>
    </w:p>
    <w:p w:rsidR="00F06F54" w:rsidRPr="000A10CF" w:rsidRDefault="00F06F54" w:rsidP="000A10CF">
      <w:pPr>
        <w:ind w:left="-142"/>
        <w:rPr>
          <w:bCs/>
        </w:rPr>
      </w:pPr>
      <w:r w:rsidRPr="000A10CF">
        <w:rPr>
          <w:caps/>
        </w:rPr>
        <w:t xml:space="preserve">Zrubák, </w:t>
      </w:r>
      <w:proofErr w:type="gramStart"/>
      <w:r w:rsidRPr="000A10CF">
        <w:rPr>
          <w:caps/>
        </w:rPr>
        <w:t>A.-</w:t>
      </w:r>
      <w:r w:rsidR="000A10CF">
        <w:rPr>
          <w:caps/>
        </w:rPr>
        <w:t xml:space="preserve"> </w:t>
      </w:r>
      <w:r w:rsidRPr="000A10CF">
        <w:rPr>
          <w:caps/>
        </w:rPr>
        <w:t>Štulrajter</w:t>
      </w:r>
      <w:proofErr w:type="gramEnd"/>
      <w:r w:rsidRPr="000A10CF">
        <w:rPr>
          <w:caps/>
        </w:rPr>
        <w:t>,V.</w:t>
      </w:r>
      <w:r w:rsidRPr="000A10CF">
        <w:t xml:space="preserve"> a kol. 2001.  </w:t>
      </w:r>
      <w:proofErr w:type="spellStart"/>
      <w:r w:rsidRPr="000A10CF">
        <w:t>Fitnis</w:t>
      </w:r>
      <w:proofErr w:type="spellEnd"/>
      <w:r w:rsidRPr="000A10CF">
        <w:t>. Bratislava: FTVŠ UK, 2001.</w:t>
      </w:r>
    </w:p>
    <w:p w:rsidR="00F06F54" w:rsidRPr="000A10CF" w:rsidRDefault="00F06F54" w:rsidP="000A10CF">
      <w:pPr>
        <w:ind w:left="-142"/>
        <w:rPr>
          <w:rFonts w:eastAsiaTheme="minorHAnsi"/>
          <w:b/>
          <w:bCs/>
          <w:lang w:val="sk-SK" w:eastAsia="en-US"/>
        </w:rPr>
      </w:pPr>
      <w:r w:rsidRPr="000A10CF">
        <w:rPr>
          <w:lang w:val="sk-SK"/>
        </w:rPr>
        <w:t>Časopisecká literatúra domácich, zahr</w:t>
      </w:r>
      <w:r w:rsidR="000A10CF">
        <w:rPr>
          <w:lang w:val="sk-SK"/>
        </w:rPr>
        <w:t>aničných, internetových zdrojov.</w:t>
      </w:r>
    </w:p>
    <w:p w:rsidR="000A10CF" w:rsidRPr="000A10CF" w:rsidRDefault="000A10CF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0A10CF" w:rsidRPr="000A10CF" w:rsidRDefault="000A10CF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sectPr w:rsidR="000A10CF" w:rsidRPr="000A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10F5"/>
    <w:multiLevelType w:val="hybridMultilevel"/>
    <w:tmpl w:val="1A626ADA"/>
    <w:lvl w:ilvl="0" w:tplc="F012A7B4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B9C54A8"/>
    <w:multiLevelType w:val="hybridMultilevel"/>
    <w:tmpl w:val="0DA6E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1C2"/>
    <w:multiLevelType w:val="hybridMultilevel"/>
    <w:tmpl w:val="3A203EF4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1B7"/>
    <w:multiLevelType w:val="hybridMultilevel"/>
    <w:tmpl w:val="69DA3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2B67"/>
    <w:multiLevelType w:val="hybridMultilevel"/>
    <w:tmpl w:val="598EF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F"/>
    <w:rsid w:val="000A10CF"/>
    <w:rsid w:val="000E5401"/>
    <w:rsid w:val="004740C4"/>
    <w:rsid w:val="00605635"/>
    <w:rsid w:val="00823EDF"/>
    <w:rsid w:val="00BF0B21"/>
    <w:rsid w:val="00CC465F"/>
    <w:rsid w:val="00F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3EDF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23E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CC465F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0E5401"/>
    <w:pPr>
      <w:tabs>
        <w:tab w:val="center" w:pos="4320"/>
        <w:tab w:val="right" w:pos="8640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0E540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3EDF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23E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CC465F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0E5401"/>
    <w:pPr>
      <w:tabs>
        <w:tab w:val="center" w:pos="4320"/>
        <w:tab w:val="right" w:pos="8640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0E540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Palovicova Julia</dc:creator>
  <cp:lastModifiedBy>Palovicova Julia</cp:lastModifiedBy>
  <cp:revision>13</cp:revision>
  <dcterms:created xsi:type="dcterms:W3CDTF">2014-05-02T10:30:00Z</dcterms:created>
  <dcterms:modified xsi:type="dcterms:W3CDTF">2014-05-02T11:07:00Z</dcterms:modified>
</cp:coreProperties>
</file>