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8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AD44BF" w:rsidTr="008A0BA6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9675C3" w:rsidRPr="00AD44BF" w:rsidTr="00654AAF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9675C3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654AAF" w:rsidRPr="00AD44BF" w:rsidRDefault="00654AAF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B0036" w:rsidRPr="00AD44BF" w:rsidTr="008A0BA6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AD44B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bookmarkStart w:id="0" w:name="_GoBack"/>
            <w:bookmarkEnd w:id="0"/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EB0036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EB0036" w:rsidRPr="00AD44BF" w:rsidTr="00654AAF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Univerzita Mateja Bela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Filozofická fakulta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SK BANSKA01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Tajovského 40, 974 01 Banská Bystrica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Slovenská republika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935A19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PhDr. Ingrid Balážová, ingr</w:t>
            </w:r>
            <w:r w:rsidR="00D14C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d.balazova@umb.sk , </w:t>
            </w:r>
          </w:p>
          <w:p w:rsidR="00EB0036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Tel: +421 48 446 7414</w:t>
            </w:r>
          </w:p>
          <w:p w:rsidR="00935A19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Fax: +421 48 4136153</w:t>
            </w:r>
          </w:p>
        </w:tc>
      </w:tr>
      <w:tr w:rsidR="00E55937" w:rsidRPr="00AD44BF" w:rsidTr="008A0BA6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 kód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osoby; email; telefón</w:t>
            </w:r>
          </w:p>
        </w:tc>
      </w:tr>
      <w:tr w:rsidR="00EB0036" w:rsidRPr="00AD44BF" w:rsidTr="00654AAF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35A19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35A19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022A30" w:rsidRPr="00AD44BF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57D80" w:rsidRPr="00AD44BF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</w:tr>
      <w:tr w:rsidR="00F47590" w:rsidRPr="00AD44BF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  <w:lang w:val="sk-SK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ako je uvedený v Katalógu kurzov</w:t>
            </w:r>
            <w:r w:rsidR="00BB0CD6"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[zimný</w:t>
            </w:r>
            <w:r w:rsidR="00A73762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letný</w:t>
            </w:r>
            <w:r w:rsidR="00667D36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  <w:r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F47590" w:rsidRPr="00AD44BF" w:rsidTr="00654AAF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654AAF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E52BE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B57D80" w:rsidRPr="00AD44BF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  <w:lang w:val="sk-SK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F47590" w:rsidRPr="00AD44BF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FB49EE" w:rsidRPr="00AD44BF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  <w:lang w:val="sk-SK"/>
              </w:rPr>
              <w:t>jazykových kompetencií</w:t>
            </w:r>
            <w:r w:rsidRPr="00AD44BF">
              <w:rPr>
                <w:rStyle w:val="Odkaznavysvetlivku"/>
                <w:rFonts w:cs="Calibri"/>
                <w:sz w:val="16"/>
                <w:szCs w:val="16"/>
                <w:lang w:val="sk-SK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  <w:lang w:val="sk-SK"/>
              </w:rPr>
              <w:t>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je: </w:t>
            </w:r>
          </w:p>
          <w:p w:rsidR="00FB49EE" w:rsidRPr="00AD44BF" w:rsidRDefault="00840259" w:rsidP="00070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0C0549">
              <w:rPr>
                <w:sz w:val="12"/>
                <w:szCs w:val="12"/>
              </w:rPr>
            </w:r>
            <w:r w:rsidR="000C0549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A2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0C0549">
              <w:rPr>
                <w:sz w:val="12"/>
                <w:szCs w:val="12"/>
              </w:rPr>
            </w:r>
            <w:r w:rsidR="000C0549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0C0549">
              <w:rPr>
                <w:sz w:val="12"/>
                <w:szCs w:val="12"/>
              </w:rPr>
            </w:r>
            <w:r w:rsidR="000C0549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B2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0C0549">
              <w:rPr>
                <w:sz w:val="12"/>
                <w:szCs w:val="12"/>
              </w:rPr>
            </w:r>
            <w:r w:rsidR="000C0549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C1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0C0549">
              <w:rPr>
                <w:sz w:val="12"/>
                <w:szCs w:val="12"/>
              </w:rPr>
            </w:r>
            <w:r w:rsidR="000C0549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C2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0C0549">
              <w:rPr>
                <w:sz w:val="12"/>
                <w:szCs w:val="12"/>
              </w:rPr>
            </w:r>
            <w:r w:rsidR="000C0549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07084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0C0549">
              <w:rPr>
                <w:sz w:val="12"/>
                <w:szCs w:val="12"/>
              </w:rPr>
            </w:r>
            <w:r w:rsidR="000C0549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61765A" w:rsidRDefault="0061765A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br w:type="page"/>
      </w: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4"/>
        <w:gridCol w:w="1134"/>
        <w:gridCol w:w="4320"/>
        <w:gridCol w:w="1680"/>
        <w:gridCol w:w="2799"/>
      </w:tblGrid>
      <w:tr w:rsidR="00B57D80" w:rsidRPr="00AD44BF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3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štúdia na vysielajúcej inštitúcii</w:t>
            </w:r>
          </w:p>
          <w:p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</w:p>
        </w:tc>
      </w:tr>
      <w:tr w:rsidR="00F47590" w:rsidRPr="00AD44BF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="00031FD9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654AAF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E52BE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40686A" w:rsidRPr="00AD44BF" w:rsidTr="008A0BA6">
        <w:trPr>
          <w:trHeight w:val="282"/>
        </w:trPr>
        <w:tc>
          <w:tcPr>
            <w:tcW w:w="1105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  <w:lang w:val="sk-SK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[</w:t>
            </w:r>
            <w:r w:rsidR="0061765A" w:rsidRPr="0061765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http://www.ff.umb.sk/studium/sprievodca-studiom.html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</w:tbl>
    <w:p w:rsidR="009C07C8" w:rsidRDefault="009C07C8">
      <w:r>
        <w:br w:type="page"/>
      </w: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0"/>
        <w:gridCol w:w="2123"/>
        <w:gridCol w:w="2126"/>
        <w:gridCol w:w="1701"/>
        <w:gridCol w:w="1134"/>
        <w:gridCol w:w="1843"/>
      </w:tblGrid>
      <w:tr w:rsidR="00B57D80" w:rsidRPr="00AD44BF" w:rsidTr="008A0BA6">
        <w:trPr>
          <w:trHeight w:val="1320"/>
        </w:trPr>
        <w:tc>
          <w:tcPr>
            <w:tcW w:w="1105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0C5DA5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lastRenderedPageBreak/>
              <w:t>Záväzok troch strán</w:t>
            </w:r>
          </w:p>
          <w:p w:rsidR="000C5DA5" w:rsidRPr="0098444E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Študent, vysielajúca i prijímajúca inštitúcia podpísaním tohto dokumentu súhlasia s navrhnutou Zmluvou o štúdiu a potvrdzujú, že budú konať v súlade s dohodnutými podmienkami. Vysielajúca a prijímajúca inštitúcia sa zaväzujú dodržiavať zásady Erasmus charty pre vysokoškolské vzdelávanie týkajúce sa mobility za účelom štúdia (alebo zásady dohodnuté v medziinštitucionálnej dohode s inštitúciami z partnerských krajín). </w:t>
            </w:r>
            <w:r w:rsidR="0098444E" w:rsidRP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.</w:t>
            </w:r>
          </w:p>
          <w:p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 uznať všetky kredity získané v prijímajúcej inštitúcii za úspešne dokončené predmety a započítať ich študentovi v danom ročníku, ako je popísané v tabuľke B. Akékoľvek výnimky z tohto pravidla sú zdokumentované v prílohe k Zmluve o štúdiu a odsúhlasené všetkými troma stranami.</w:t>
            </w:r>
          </w:p>
          <w:p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8A0BA6">
        <w:trPr>
          <w:trHeight w:val="178"/>
        </w:trPr>
        <w:tc>
          <w:tcPr>
            <w:tcW w:w="213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2E3D29" w:rsidRPr="00AD44BF" w:rsidTr="008A0BA6">
        <w:trPr>
          <w:trHeight w:val="10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A77ACC" w:rsidP="00A77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</w:t>
            </w:r>
            <w:r w:rsidR="00C0360F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15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8C6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8C695E" w:rsidP="008C6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@umb.sk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A77AC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8C69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edúci katedry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DE43DC" w:rsidRPr="00AD44BF" w:rsidTr="008A0BA6">
        <w:trPr>
          <w:trHeight w:val="15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3DC" w:rsidRPr="00AD44BF" w:rsidRDefault="00DE43DC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1"/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3DC" w:rsidRPr="00AD44BF" w:rsidRDefault="00DE43DC" w:rsidP="008C6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E43DC" w:rsidRPr="00AD44BF" w:rsidRDefault="00DE43DC" w:rsidP="00B31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@umb.sk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E43DC" w:rsidRPr="00AD44BF" w:rsidRDefault="00DE43DC" w:rsidP="00B31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vedúci katedry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DE43DC" w:rsidRPr="00AD44BF" w:rsidTr="008A0BA6">
        <w:trPr>
          <w:trHeight w:val="202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2"/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:rsidR="00784E7F" w:rsidRDefault="00784E7F" w:rsidP="00EC7C21">
      <w:pPr>
        <w:spacing w:after="0"/>
        <w:jc w:val="center"/>
        <w:rPr>
          <w:b/>
          <w:lang w:val="en-GB"/>
        </w:rPr>
      </w:pPr>
    </w:p>
    <w:sectPr w:rsidR="00784E7F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49" w:rsidRDefault="000C0549" w:rsidP="00261299">
      <w:pPr>
        <w:spacing w:after="0" w:line="240" w:lineRule="auto"/>
      </w:pPr>
      <w:r>
        <w:separator/>
      </w:r>
    </w:p>
  </w:endnote>
  <w:endnote w:type="continuationSeparator" w:id="0">
    <w:p w:rsidR="000C0549" w:rsidRDefault="000C0549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Textpoznmkypodiarou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Študijný odbor:</w:t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hyperlink r:id="rId1" w:history="1">
        <w:r w:rsidRPr="00325E96">
          <w:rPr>
            <w:rStyle w:val="Hypertextovprepojenie"/>
            <w:sz w:val="18"/>
            <w:szCs w:val="18"/>
            <w:lang w:val="sk-SK"/>
          </w:rPr>
          <w:t>ISCED-F 2013 search tool</w:t>
        </w:r>
      </w:hyperlink>
      <w:r w:rsidRPr="00325E96">
        <w:rPr>
          <w:sz w:val="18"/>
          <w:szCs w:val="18"/>
          <w:lang w:val="sk-SK"/>
        </w:rPr>
        <w:t xml:space="preserve"> dostupný na </w:t>
      </w:r>
      <w:hyperlink r:id="rId2" w:history="1">
        <w:r w:rsidRPr="00325E96">
          <w:rPr>
            <w:rStyle w:val="Hypertextovprepojenie"/>
            <w:sz w:val="18"/>
            <w:szCs w:val="18"/>
            <w:lang w:val="sk-SK"/>
          </w:rPr>
          <w:t>http://ec.europa.eu/education/tools/isced-f_en.htm</w:t>
        </w:r>
      </w:hyperlink>
      <w:r w:rsidRPr="00325E96">
        <w:rPr>
          <w:sz w:val="18"/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4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Erasmus kód</w:t>
      </w:r>
      <w:r w:rsidRPr="00325E96">
        <w:rPr>
          <w:rFonts w:cstheme="minorHAns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5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Kontaktná osoba</w:t>
      </w:r>
      <w:r w:rsidRPr="00325E96">
        <w:rPr>
          <w:sz w:val="18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Predmet (komponent, zložka štúdia)</w:t>
      </w:r>
      <w:r w:rsidRPr="00325E96">
        <w:rPr>
          <w:sz w:val="18"/>
          <w:szCs w:val="18"/>
          <w:lang w:val="sk-SK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window)“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7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Katalóg kurzov</w:t>
      </w:r>
      <w:r w:rsidRPr="00325E96">
        <w:rPr>
          <w:rFonts w:cstheme="minorHAnsi"/>
          <w:sz w:val="18"/>
          <w:szCs w:val="18"/>
          <w:lang w:val="sk-SK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  <w:lang w:val="sk-SK"/>
        </w:rPr>
        <w:t>literatúru</w:t>
      </w:r>
      <w:r w:rsidRPr="00325E96">
        <w:rPr>
          <w:rFonts w:cstheme="minorHAnsi"/>
          <w:sz w:val="18"/>
          <w:szCs w:val="18"/>
          <w:lang w:val="sk-SK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8">
    <w:p w:rsidR="00750069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ECTS kredity alebo ekvivalent</w:t>
      </w:r>
      <w:r w:rsidRPr="00325E96">
        <w:rPr>
          <w:rFonts w:cstheme="minorHAnsi"/>
          <w:sz w:val="18"/>
          <w:szCs w:val="18"/>
          <w:lang w:val="sk-SK"/>
        </w:rPr>
        <w:t>: v krajinách, kde nie je zavedený ECTS syst</w:t>
      </w:r>
      <w:r>
        <w:rPr>
          <w:rFonts w:cstheme="minorHAnsi"/>
          <w:sz w:val="18"/>
          <w:szCs w:val="18"/>
          <w:lang w:val="sk-SK"/>
        </w:rPr>
        <w:t>ém, obzvlášť na inštitúciá</w:t>
      </w:r>
      <w:r w:rsidRPr="00325E96">
        <w:rPr>
          <w:rFonts w:cstheme="minorHAnsi"/>
          <w:sz w:val="18"/>
          <w:szCs w:val="18"/>
          <w:lang w:val="sk-SK"/>
        </w:rPr>
        <w:t xml:space="preserve">ch v partnerských krajinách, ktoré sa nezúčastňujú Boloňského procesu, musia byť ECTS </w:t>
      </w:r>
      <w:r>
        <w:rPr>
          <w:rFonts w:cstheme="minorHAnsi"/>
          <w:sz w:val="18"/>
          <w:szCs w:val="18"/>
          <w:lang w:val="sk-SK"/>
        </w:rPr>
        <w:t xml:space="preserve">kredity </w:t>
      </w:r>
      <w:r w:rsidRPr="00325E96">
        <w:rPr>
          <w:rFonts w:cstheme="minorHAnsi"/>
          <w:sz w:val="18"/>
          <w:szCs w:val="18"/>
          <w:lang w:val="sk-SK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  <w:lang w:val="sk-SK"/>
        </w:rPr>
        <w:t>ej</w:t>
      </w:r>
      <w:r w:rsidRPr="00325E96">
        <w:rPr>
          <w:rFonts w:cstheme="minorHAnsi"/>
          <w:sz w:val="18"/>
          <w:szCs w:val="18"/>
          <w:lang w:val="sk-SK"/>
        </w:rPr>
        <w:t xml:space="preserve"> je vysvetlený daný sy</w:t>
      </w:r>
      <w:r>
        <w:rPr>
          <w:rFonts w:cstheme="minorHAnsi"/>
          <w:sz w:val="18"/>
          <w:szCs w:val="18"/>
          <w:lang w:val="sk-SK"/>
        </w:rPr>
        <w:t>sté</w:t>
      </w:r>
      <w:r w:rsidRPr="00325E96">
        <w:rPr>
          <w:rFonts w:cstheme="minorHAnsi"/>
          <w:sz w:val="18"/>
          <w:szCs w:val="18"/>
          <w:lang w:val="sk-SK"/>
        </w:rPr>
        <w:t xml:space="preserve">m.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9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750069">
        <w:rPr>
          <w:rStyle w:val="Odkaznavysvetlivku"/>
          <w:sz w:val="18"/>
          <w:szCs w:val="18"/>
          <w:lang w:val="sk-SK"/>
        </w:rPr>
        <w:t>9</w:t>
      </w:r>
      <w:r w:rsidRPr="00027E84">
        <w:rPr>
          <w:b/>
          <w:sz w:val="18"/>
          <w:szCs w:val="18"/>
          <w:lang w:val="sk-SK"/>
        </w:rPr>
        <w:t>Úroveň jazykových kompetencií</w:t>
      </w:r>
      <w:r w:rsidRPr="00325E96">
        <w:rPr>
          <w:sz w:val="18"/>
          <w:szCs w:val="18"/>
          <w:lang w:val="sk-SK"/>
        </w:rPr>
        <w:t>: za účelom ich stanovenia pozri Spoločný európsky referenčný rámec pre jazyky (</w:t>
      </w:r>
      <w:r w:rsidRPr="00325E96">
        <w:rPr>
          <w:b/>
          <w:sz w:val="18"/>
          <w:szCs w:val="18"/>
          <w:lang w:val="sk-SK"/>
        </w:rPr>
        <w:t>CEFR</w:t>
      </w:r>
      <w:r w:rsidRPr="00325E96">
        <w:rPr>
          <w:sz w:val="18"/>
          <w:szCs w:val="18"/>
          <w:lang w:val="sk-SK"/>
        </w:rPr>
        <w:t xml:space="preserve">) na </w:t>
      </w:r>
      <w:hyperlink r:id="rId3" w:history="1">
        <w:r w:rsidRPr="00325E96">
          <w:rPr>
            <w:rStyle w:val="Hypertextovprepojenie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</w:p>
  </w:endnote>
  <w:endnote w:id="10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1">
    <w:p w:rsidR="00DE43DC" w:rsidRPr="00325E96" w:rsidRDefault="00DE43DC" w:rsidP="00DE43DC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DE43DC" w:rsidRPr="00325E96" w:rsidRDefault="00DE43DC" w:rsidP="00DE43DC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2">
    <w:p w:rsidR="00DE43DC" w:rsidRPr="00325E96" w:rsidRDefault="00DE43DC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DE43DC" w:rsidRPr="00325E96" w:rsidRDefault="00DE43DC" w:rsidP="00A14868">
      <w:pPr>
        <w:pStyle w:val="Textvysvetlivky"/>
        <w:rPr>
          <w:rFonts w:cstheme="minorHAnsi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654AA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4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069" w:rsidRDefault="007500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49" w:rsidRDefault="000C0549" w:rsidP="00261299">
      <w:pPr>
        <w:spacing w:after="0" w:line="240" w:lineRule="auto"/>
      </w:pPr>
      <w:r>
        <w:separator/>
      </w:r>
    </w:p>
  </w:footnote>
  <w:footnote w:type="continuationSeparator" w:id="0">
    <w:p w:rsidR="000C0549" w:rsidRDefault="000C0549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69" w:rsidRDefault="000C0549" w:rsidP="00784E7F">
    <w:pPr>
      <w:pStyle w:val="Hlavika"/>
      <w:jc w:val="cen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187.6pt;margin-top:-7.7pt;width:265.45pt;height:4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>
            <w:txbxContent>
              <w:p w:rsidR="00750069" w:rsidRPr="00AD44BF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AD44BF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Vysokoškolské vzdelávanie</w:t>
                </w:r>
              </w:p>
              <w:p w:rsidR="00750069" w:rsidRPr="00AD44BF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AD44BF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>Zmluva o štúdiu (</w:t>
                </w:r>
                <w:r w:rsidRPr="00AD44BF" w:rsidDel="00DC1B56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>Learning Agree</w:t>
                </w:r>
                <w:r w:rsidRPr="00AD44BF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 xml:space="preserve">ment for Studies) </w:t>
                </w:r>
                <w:r w:rsidRPr="00AD44BF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Studei</w:t>
                </w:r>
                <w:r w:rsidRPr="00AD44BF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for Studies</w:t>
                </w: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1" o:spid="_x0000_s2052" type="#_x0000_t202" style="position:absolute;left:0;text-align:left;margin-left:4.8pt;margin-top:-20.85pt;width:204.7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>
            <w:txbxContent>
              <w:p w:rsidR="00750069" w:rsidRPr="00AD44BF" w:rsidRDefault="00750069" w:rsidP="009B0140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sk-SK"/>
                  </w:rPr>
                </w:pP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 xml:space="preserve">Príloha IV- Zmluva o štúdiu-2015 </w:t>
                </w: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" o:spid="_x0000_s2050" type="#_x0000_t202" style="position:absolute;left:0;text-align:left;margin-left:424.9pt;margin-top:5.45pt;width:134.8pt;height: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<v:textbox>
            <w:txbxContent>
              <w:p w:rsidR="00750069" w:rsidRPr="00AD44BF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 20</w:t>
                </w:r>
                <w:r w:rsidR="0007084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1</w:t>
                </w:r>
                <w:r w:rsidR="0004645E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9</w:t>
                </w:r>
                <w:r w:rsidR="0007084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/20</w:t>
                </w:r>
                <w:r w:rsidR="0004645E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20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1651BC7C" wp14:editId="58B895A5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69" w:rsidRDefault="000C0549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5006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50069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3C51C86A" wp14:editId="28824C72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03595"/>
    <w:rsid w:val="00013B00"/>
    <w:rsid w:val="00022A30"/>
    <w:rsid w:val="00027E84"/>
    <w:rsid w:val="0003170E"/>
    <w:rsid w:val="00031FD9"/>
    <w:rsid w:val="00033564"/>
    <w:rsid w:val="00033AF5"/>
    <w:rsid w:val="00034B8E"/>
    <w:rsid w:val="0004645E"/>
    <w:rsid w:val="00051255"/>
    <w:rsid w:val="00051A0B"/>
    <w:rsid w:val="00053256"/>
    <w:rsid w:val="00061C0A"/>
    <w:rsid w:val="00063CB5"/>
    <w:rsid w:val="00064726"/>
    <w:rsid w:val="00064D8B"/>
    <w:rsid w:val="00070724"/>
    <w:rsid w:val="0007084F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0549"/>
    <w:rsid w:val="000C5DA5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554AC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45C61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37B7"/>
    <w:rsid w:val="004A519A"/>
    <w:rsid w:val="004A5297"/>
    <w:rsid w:val="004B6426"/>
    <w:rsid w:val="004C42DE"/>
    <w:rsid w:val="004C4684"/>
    <w:rsid w:val="004D0019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353E"/>
    <w:rsid w:val="005D7240"/>
    <w:rsid w:val="005D799E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65A"/>
    <w:rsid w:val="0061792D"/>
    <w:rsid w:val="006306F2"/>
    <w:rsid w:val="00632257"/>
    <w:rsid w:val="0065156E"/>
    <w:rsid w:val="0065191D"/>
    <w:rsid w:val="006524BD"/>
    <w:rsid w:val="006530AA"/>
    <w:rsid w:val="00654AAF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0BA6"/>
    <w:rsid w:val="008A1D43"/>
    <w:rsid w:val="008A4A60"/>
    <w:rsid w:val="008A70CF"/>
    <w:rsid w:val="008C1A17"/>
    <w:rsid w:val="008C4FF7"/>
    <w:rsid w:val="008C554A"/>
    <w:rsid w:val="008C62AC"/>
    <w:rsid w:val="008C695E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A19"/>
    <w:rsid w:val="00935E8B"/>
    <w:rsid w:val="00944D28"/>
    <w:rsid w:val="009457C7"/>
    <w:rsid w:val="00945B69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07C8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7ACC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5667"/>
    <w:rsid w:val="00BF7181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C03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43DC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FA3"/>
    <w:rsid w:val="00E241B7"/>
    <w:rsid w:val="00E3579C"/>
    <w:rsid w:val="00E43DB5"/>
    <w:rsid w:val="00E44170"/>
    <w:rsid w:val="00E501A6"/>
    <w:rsid w:val="00E52A24"/>
    <w:rsid w:val="00E52BE6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7507E64"/>
  <w15:docId w15:val="{AE06170C-D8ED-4BEC-968E-A6E2708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03FE"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5EE87-CFFD-4E41-B928-CC971042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Balazova Ingrid, PhDr.</cp:lastModifiedBy>
  <cp:revision>19</cp:revision>
  <cp:lastPrinted>2015-04-10T09:51:00Z</cp:lastPrinted>
  <dcterms:created xsi:type="dcterms:W3CDTF">2015-05-25T09:00:00Z</dcterms:created>
  <dcterms:modified xsi:type="dcterms:W3CDTF">2019-03-22T14:50:00Z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