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9" w:rsidRPr="003D4E7E" w:rsidRDefault="00FF54EF" w:rsidP="003D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3D4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Aktualizované informácie pre študentov a študentky Katedry slovenského jazyka a komunikácie FF UMB</w:t>
      </w:r>
    </w:p>
    <w:p w:rsidR="003D4E7E" w:rsidRDefault="003D4E7E" w:rsidP="003D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D4E7E" w:rsidRPr="003D4E7E" w:rsidRDefault="003D4E7E" w:rsidP="003D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D4E7E" w:rsidRPr="003D4E7E" w:rsidRDefault="003D4E7E" w:rsidP="003D4E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715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ktuálne oznamy súvisiace s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Covid-19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vydávané filozofickou fakultou, nájdete na webovej adrese: </w:t>
      </w:r>
      <w:hyperlink r:id="rId6" w:history="1">
        <w:r w:rsidRPr="003D4E7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https://www.ff.umb.sk/o-fakulte/aktualne-oznamy/covid-19/</w:t>
        </w:r>
      </w:hyperlink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9423A9" w:rsidRPr="003D4E7E" w:rsidRDefault="00FF54EF" w:rsidP="003D4E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</w:t>
      </w:r>
      <w:r w:rsidR="009423A9" w:rsidRPr="003D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ermín 1. etapy prihlasovania na predmety AR 2020/21 v AiS2 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ostáva </w:t>
      </w:r>
      <w:r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bez zmeny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(1. 4. – 30. 4. 2020)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9423A9" w:rsidRPr="003D4E7E" w:rsidRDefault="00FF54EF" w:rsidP="003D4E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tudentov učiteľstva, ktorí </w:t>
      </w:r>
      <w:r w:rsidR="009423A9"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nestihli pred zatvorením škôl ukončiť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423A9" w:rsidRPr="003D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súvislú pedagogickú prax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chceme informovať o </w:t>
      </w:r>
      <w:r w:rsidR="009423A9"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zohľadnení mimoriadnej situácie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Týka sa to aj študentov s </w:t>
      </w:r>
      <w:r w:rsidRPr="003D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individuálnymi študijnými plánmi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(napr. v súvislosti s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nezrealizovanými skúškami naplánovanými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marec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a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študentov,</w:t>
      </w:r>
      <w:r w:rsidR="003D4E7E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ktorí vzhľadom na aktuálnu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situáciu pred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časne ukončia </w:t>
      </w:r>
      <w:r w:rsidRPr="003D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mobilitu Erasmus+</w:t>
      </w:r>
      <w:r w:rsidR="003D4E7E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</w:t>
      </w:r>
      <w:r w:rsidR="009423A9"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iné </w:t>
      </w:r>
      <w:r w:rsidR="009423A9" w:rsidRPr="003D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zahraničné mobility</w:t>
      </w:r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(pozri odkaz: </w:t>
      </w:r>
      <w:hyperlink r:id="rId7" w:tgtFrame="_blank" w:history="1">
        <w:r w:rsidRPr="003D4E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https://www.ff.umb.sk/o-fakulte/aktualne-oznamy/erasmus-outgoing-studentstvo.html</w:t>
        </w:r>
      </w:hyperlink>
      <w:r w:rsidRPr="003D4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:rsidR="009423A9" w:rsidRDefault="00FF54EF" w:rsidP="003D4E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="009423A9"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ermín podania prihlášok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budúci akademický rok</w:t>
      </w:r>
      <w:r w:rsidR="009423A9" w:rsidRP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zatiaľ </w:t>
      </w:r>
      <w:r w:rsidR="009423A9" w:rsidRPr="003D4E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</w:t>
      </w:r>
      <w:r w:rsidRPr="003D4E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lžuje na neurčito</w:t>
      </w:r>
      <w:r w:rsidR="005D36BC">
        <w:rPr>
          <w:rFonts w:ascii="Times New Roman" w:eastAsia="Times New Roman" w:hAnsi="Times New Roman" w:cs="Times New Roman"/>
          <w:sz w:val="24"/>
          <w:szCs w:val="24"/>
          <w:lang w:eastAsia="sk-SK"/>
        </w:rPr>
        <w:t>. E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lektronickú prihlášku môžete </w:t>
      </w:r>
      <w:r w:rsidR="005D3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vyplniť </w:t>
      </w:r>
      <w:r w:rsidRPr="003D4E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hneď teraz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>, nezabudnite však po skončení mimoriadnej situácie doruč</w:t>
      </w:r>
      <w:r w:rsid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iť </w:t>
      </w:r>
      <w:r w:rsidR="00CA143A">
        <w:rPr>
          <w:rFonts w:ascii="Times New Roman" w:eastAsia="Times New Roman" w:hAnsi="Times New Roman" w:cs="Times New Roman"/>
          <w:sz w:val="24"/>
          <w:szCs w:val="24"/>
          <w:lang w:eastAsia="sk-SK"/>
        </w:rPr>
        <w:t>aj tlačenú</w:t>
      </w:r>
      <w:r w:rsidR="00521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verziu</w:t>
      </w:r>
      <w:r w:rsidR="003D4E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D4E7E" w:rsidRDefault="003D4E7E" w:rsidP="003D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4E7E" w:rsidRDefault="003D4E7E" w:rsidP="003D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4E7E" w:rsidRDefault="003D4E7E" w:rsidP="003D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4E7E" w:rsidRDefault="003D4E7E" w:rsidP="003D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Banskej Bystrici 17. 3.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Gabriel Rožai, PhD.</w:t>
      </w:r>
    </w:p>
    <w:p w:rsidR="003D4E7E" w:rsidRPr="003D4E7E" w:rsidRDefault="003D4E7E" w:rsidP="003D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katedrový koordinátor ECTS</w:t>
      </w:r>
    </w:p>
    <w:p w:rsidR="00FF54EF" w:rsidRPr="009423A9" w:rsidRDefault="00FF54EF" w:rsidP="00942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034A" w:rsidRDefault="004B53F0" w:rsidP="009423A9"/>
    <w:sectPr w:rsidR="00FB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C0B"/>
    <w:multiLevelType w:val="hybridMultilevel"/>
    <w:tmpl w:val="71289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A9"/>
    <w:rsid w:val="003D4E7E"/>
    <w:rsid w:val="003F1BEF"/>
    <w:rsid w:val="004B53F0"/>
    <w:rsid w:val="00521F32"/>
    <w:rsid w:val="005D36BC"/>
    <w:rsid w:val="00897FB2"/>
    <w:rsid w:val="009423A9"/>
    <w:rsid w:val="00A7150D"/>
    <w:rsid w:val="00B823A1"/>
    <w:rsid w:val="00CA143A"/>
    <w:rsid w:val="00D95D6C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23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23A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f.umb.sk/o-fakulte/aktualne-oznamy/erasmus-outgoing-student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mb.sk/o-fakulte/aktualne-oznamy/covid-19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Rozai Gabriel, Mgr., PhD.</dc:creator>
  <cp:lastModifiedBy>Hutkova</cp:lastModifiedBy>
  <cp:revision>2</cp:revision>
  <dcterms:created xsi:type="dcterms:W3CDTF">2020-03-18T09:24:00Z</dcterms:created>
  <dcterms:modified xsi:type="dcterms:W3CDTF">2020-03-18T09:24:00Z</dcterms:modified>
</cp:coreProperties>
</file>