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2002" w14:textId="77777777" w:rsidR="00AE7DD9" w:rsidRDefault="00912F6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The Nineteenth Century: </w:t>
      </w:r>
      <w:r w:rsidR="00AE7DD9">
        <w:rPr>
          <w:b/>
          <w:sz w:val="32"/>
          <w:szCs w:val="32"/>
        </w:rPr>
        <w:t>Queen Victoria, the Great Exhibition</w:t>
      </w:r>
    </w:p>
    <w:p w14:paraId="4A0CBF39" w14:textId="77777777" w:rsidR="00EC061F" w:rsidRPr="0095165F" w:rsidRDefault="00AE7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and the Victorian values</w:t>
      </w:r>
    </w:p>
    <w:p w14:paraId="6610C705" w14:textId="77777777" w:rsidR="00EC061F" w:rsidRPr="0095165F" w:rsidRDefault="00EC061F">
      <w:pPr>
        <w:jc w:val="center"/>
        <w:rPr>
          <w:sz w:val="20"/>
        </w:rPr>
      </w:pPr>
      <w:r w:rsidRPr="0095165F">
        <w:rPr>
          <w:b/>
          <w:sz w:val="32"/>
          <w:szCs w:val="32"/>
        </w:rPr>
        <w:t xml:space="preserve"> </w:t>
      </w:r>
      <w:r w:rsidRPr="0095165F">
        <w:rPr>
          <w:sz w:val="20"/>
        </w:rPr>
        <w:t>(</w:t>
      </w:r>
      <w:r w:rsidR="00F3151A">
        <w:rPr>
          <w:sz w:val="20"/>
        </w:rPr>
        <w:t xml:space="preserve">seminar </w:t>
      </w:r>
      <w:r w:rsidR="00AE7DD9">
        <w:rPr>
          <w:sz w:val="20"/>
        </w:rPr>
        <w:t xml:space="preserve">video </w:t>
      </w:r>
      <w:r w:rsidR="00F3151A">
        <w:rPr>
          <w:sz w:val="20"/>
        </w:rPr>
        <w:t>worksheet</w:t>
      </w:r>
      <w:r w:rsidRPr="0095165F">
        <w:rPr>
          <w:sz w:val="20"/>
        </w:rPr>
        <w:t>)</w:t>
      </w:r>
    </w:p>
    <w:p w14:paraId="2CAFF870" w14:textId="77777777" w:rsidR="00EC061F" w:rsidRDefault="00EC061F">
      <w:pPr>
        <w:jc w:val="center"/>
      </w:pPr>
    </w:p>
    <w:p w14:paraId="75DAB08F" w14:textId="77777777" w:rsidR="00AE7DD9" w:rsidRDefault="00AE7DD9">
      <w:pPr>
        <w:jc w:val="center"/>
      </w:pPr>
    </w:p>
    <w:p w14:paraId="61B44FEA" w14:textId="77777777" w:rsidR="00AE7DD9" w:rsidRDefault="00AE7DD9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AE7DD9" w14:paraId="12096DBB" w14:textId="77777777" w:rsidTr="00455D5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5D6AA87C" w14:textId="77777777" w:rsidR="00AE7DD9" w:rsidRDefault="00AE7DD9" w:rsidP="00455D54">
            <w:pPr>
              <w:jc w:val="both"/>
              <w:rPr>
                <w:b/>
              </w:rPr>
            </w:pPr>
            <w:r>
              <w:rPr>
                <w:b/>
              </w:rPr>
              <w:t>Important dates:</w:t>
            </w:r>
          </w:p>
        </w:tc>
        <w:tc>
          <w:tcPr>
            <w:tcW w:w="6874" w:type="dxa"/>
          </w:tcPr>
          <w:p w14:paraId="5FCE8D23" w14:textId="77777777" w:rsidR="00AE7DD9" w:rsidRDefault="00AE7DD9" w:rsidP="00455D54">
            <w:pPr>
              <w:jc w:val="both"/>
              <w:rPr>
                <w:b/>
              </w:rPr>
            </w:pPr>
            <w:r>
              <w:rPr>
                <w:b/>
              </w:rPr>
              <w:t xml:space="preserve">1837, </w:t>
            </w:r>
            <w:r w:rsidR="0000080E">
              <w:rPr>
                <w:b/>
              </w:rPr>
              <w:t>1851 (Great Exhibition), 1848 (year of revolutions in Europe)</w:t>
            </w:r>
          </w:p>
        </w:tc>
      </w:tr>
      <w:tr w:rsidR="00AE7DD9" w14:paraId="30328F9D" w14:textId="77777777" w:rsidTr="00455D5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0EC355A2" w14:textId="77777777" w:rsidR="00AE7DD9" w:rsidRDefault="00AE7DD9" w:rsidP="00455D54">
            <w:pPr>
              <w:jc w:val="both"/>
              <w:rPr>
                <w:b/>
              </w:rPr>
            </w:pPr>
          </w:p>
        </w:tc>
        <w:tc>
          <w:tcPr>
            <w:tcW w:w="6874" w:type="dxa"/>
          </w:tcPr>
          <w:p w14:paraId="76B8F241" w14:textId="77777777" w:rsidR="00AE7DD9" w:rsidRDefault="00AE7DD9" w:rsidP="00455D54">
            <w:pPr>
              <w:jc w:val="both"/>
              <w:rPr>
                <w:b/>
              </w:rPr>
            </w:pPr>
          </w:p>
        </w:tc>
      </w:tr>
      <w:tr w:rsidR="00AE7DD9" w14:paraId="4E3F9930" w14:textId="77777777" w:rsidTr="00455D5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1EBC585F" w14:textId="77777777" w:rsidR="00AE7DD9" w:rsidRDefault="00AE7DD9" w:rsidP="00455D54">
            <w:pPr>
              <w:jc w:val="both"/>
              <w:rPr>
                <w:b/>
              </w:rPr>
            </w:pPr>
            <w:r>
              <w:rPr>
                <w:b/>
              </w:rPr>
              <w:t>Names &amp; Places:</w:t>
            </w:r>
          </w:p>
        </w:tc>
        <w:tc>
          <w:tcPr>
            <w:tcW w:w="6874" w:type="dxa"/>
          </w:tcPr>
          <w:p w14:paraId="3A97024A" w14:textId="77777777" w:rsidR="00AE7DD9" w:rsidRDefault="00CC363D" w:rsidP="00455D54">
            <w:pPr>
              <w:jc w:val="both"/>
              <w:rPr>
                <w:b/>
              </w:rPr>
            </w:pPr>
            <w:r>
              <w:rPr>
                <w:b/>
              </w:rPr>
              <w:t>Queen Victoria (reigned 1837--1901)</w:t>
            </w:r>
            <w:r w:rsidR="00AE7DD9">
              <w:rPr>
                <w:b/>
              </w:rPr>
              <w:t>,</w:t>
            </w:r>
            <w:r w:rsidR="0000080E">
              <w:rPr>
                <w:b/>
              </w:rPr>
              <w:t xml:space="preserve"> The Great Exhibition, The Crystal Palace, </w:t>
            </w:r>
            <w:r w:rsidR="00FA498E">
              <w:rPr>
                <w:b/>
              </w:rPr>
              <w:t xml:space="preserve">Prince Albert, George IV, William IV, </w:t>
            </w:r>
            <w:r w:rsidR="00492754">
              <w:rPr>
                <w:b/>
              </w:rPr>
              <w:t>the Regency (or Regency Era), The Kensington Palace,</w:t>
            </w:r>
            <w:r w:rsidR="00F778C0">
              <w:rPr>
                <w:b/>
              </w:rPr>
              <w:t xml:space="preserve"> Lord Melbourne</w:t>
            </w:r>
            <w:r w:rsidR="00912F65">
              <w:rPr>
                <w:b/>
              </w:rPr>
              <w:t xml:space="preserve"> (British Prime Minister)</w:t>
            </w:r>
            <w:r w:rsidR="00F778C0">
              <w:rPr>
                <w:b/>
              </w:rPr>
              <w:t>, Saxe-Coburg</w:t>
            </w:r>
            <w:r w:rsidR="00912F65">
              <w:rPr>
                <w:b/>
              </w:rPr>
              <w:t>-Gotha</w:t>
            </w:r>
            <w:r w:rsidR="00F778C0">
              <w:rPr>
                <w:b/>
              </w:rPr>
              <w:t xml:space="preserve"> (</w:t>
            </w:r>
            <w:r w:rsidR="00912F65">
              <w:rPr>
                <w:b/>
              </w:rPr>
              <w:t xml:space="preserve">German family name) </w:t>
            </w:r>
            <w:r w:rsidR="00F778C0">
              <w:rPr>
                <w:b/>
              </w:rPr>
              <w:t xml:space="preserve"> </w:t>
            </w:r>
          </w:p>
        </w:tc>
      </w:tr>
      <w:tr w:rsidR="00AE7DD9" w14:paraId="7985C9D6" w14:textId="77777777" w:rsidTr="00455D5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78E4AB23" w14:textId="77777777" w:rsidR="00AE7DD9" w:rsidRDefault="00AE7DD9" w:rsidP="00455D54">
            <w:pPr>
              <w:jc w:val="both"/>
              <w:rPr>
                <w:b/>
              </w:rPr>
            </w:pPr>
          </w:p>
        </w:tc>
        <w:tc>
          <w:tcPr>
            <w:tcW w:w="6874" w:type="dxa"/>
          </w:tcPr>
          <w:p w14:paraId="778662B6" w14:textId="77777777" w:rsidR="00AE7DD9" w:rsidRDefault="00AE7DD9" w:rsidP="00455D54">
            <w:pPr>
              <w:jc w:val="both"/>
              <w:rPr>
                <w:b/>
              </w:rPr>
            </w:pPr>
          </w:p>
        </w:tc>
      </w:tr>
      <w:tr w:rsidR="00AE7DD9" w14:paraId="45787C31" w14:textId="77777777" w:rsidTr="00455D5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1C9D2256" w14:textId="77777777" w:rsidR="00AE7DD9" w:rsidRDefault="00AE7DD9" w:rsidP="00455D54">
            <w:pPr>
              <w:jc w:val="both"/>
              <w:rPr>
                <w:b/>
              </w:rPr>
            </w:pPr>
            <w:r>
              <w:rPr>
                <w:b/>
              </w:rPr>
              <w:t>Vocabulary:</w:t>
            </w:r>
          </w:p>
          <w:p w14:paraId="533B0001" w14:textId="77777777" w:rsidR="00AE7DD9" w:rsidRDefault="00AE7DD9" w:rsidP="00455D54">
            <w:pPr>
              <w:jc w:val="both"/>
              <w:rPr>
                <w:b/>
              </w:rPr>
            </w:pPr>
          </w:p>
        </w:tc>
        <w:tc>
          <w:tcPr>
            <w:tcW w:w="6874" w:type="dxa"/>
          </w:tcPr>
          <w:p w14:paraId="197BFA23" w14:textId="77777777" w:rsidR="00FA498E" w:rsidRDefault="0000080E" w:rsidP="00455D54">
            <w:pPr>
              <w:jc w:val="both"/>
              <w:rPr>
                <w:b/>
              </w:rPr>
            </w:pPr>
            <w:r>
              <w:rPr>
                <w:b/>
              </w:rPr>
              <w:t>to be flooded with religious awe</w:t>
            </w:r>
            <w:r w:rsidR="00AE7DD9">
              <w:rPr>
                <w:b/>
              </w:rPr>
              <w:t xml:space="preserve">, </w:t>
            </w:r>
            <w:r>
              <w:rPr>
                <w:b/>
              </w:rPr>
              <w:t>to be filled with devotion</w:t>
            </w:r>
            <w:r w:rsidR="00AE7DD9">
              <w:rPr>
                <w:b/>
              </w:rPr>
              <w:t>,</w:t>
            </w:r>
            <w:r>
              <w:rPr>
                <w:b/>
              </w:rPr>
              <w:t xml:space="preserve"> courtiers and </w:t>
            </w:r>
            <w:r w:rsidR="00912F65">
              <w:rPr>
                <w:b/>
              </w:rPr>
              <w:t>flunkeys</w:t>
            </w:r>
            <w:r>
              <w:rPr>
                <w:b/>
              </w:rPr>
              <w:t>, a showcase for Britain’s industrial empire, a cheerful queue for the turnstiles, the gaping mechanical jaws, the pro</w:t>
            </w:r>
            <w:r w:rsidR="00912F65">
              <w:rPr>
                <w:b/>
              </w:rPr>
              <w:t xml:space="preserve">phets </w:t>
            </w:r>
            <w:r>
              <w:rPr>
                <w:b/>
              </w:rPr>
              <w:t>of doom, to wave a magic wand, mechanical brutes, to turn (</w:t>
            </w:r>
            <w:r w:rsidR="00FA498E">
              <w:rPr>
                <w:b/>
              </w:rPr>
              <w:t>machines</w:t>
            </w:r>
            <w:r>
              <w:rPr>
                <w:b/>
              </w:rPr>
              <w:t>) from ogres</w:t>
            </w:r>
            <w:r w:rsidR="00FA498E">
              <w:rPr>
                <w:b/>
              </w:rPr>
              <w:t xml:space="preserve"> to busy friendly giants, happy to be gazed on a family outing, the moving force behind (e.g. the exhibition),</w:t>
            </w:r>
            <w:r>
              <w:rPr>
                <w:b/>
              </w:rPr>
              <w:t xml:space="preserve"> </w:t>
            </w:r>
            <w:r w:rsidR="00FA498E">
              <w:rPr>
                <w:b/>
              </w:rPr>
              <w:t>a badge of pride, a home-maker (as opposed to a home-breaker)</w:t>
            </w:r>
          </w:p>
          <w:p w14:paraId="4437C70A" w14:textId="77777777" w:rsidR="00FA498E" w:rsidRDefault="00FA498E" w:rsidP="00455D54">
            <w:pPr>
              <w:jc w:val="both"/>
              <w:rPr>
                <w:b/>
              </w:rPr>
            </w:pPr>
          </w:p>
          <w:p w14:paraId="2ADB988F" w14:textId="77777777" w:rsidR="00AE7DD9" w:rsidRDefault="00FA498E" w:rsidP="00455D54">
            <w:pPr>
              <w:jc w:val="both"/>
              <w:rPr>
                <w:b/>
              </w:rPr>
            </w:pPr>
            <w:r>
              <w:rPr>
                <w:b/>
              </w:rPr>
              <w:t xml:space="preserve">as pure as a rosebud, a welcome changed from </w:t>
            </w:r>
            <w:proofErr w:type="spellStart"/>
            <w:r>
              <w:rPr>
                <w:b/>
              </w:rPr>
              <w:t>sthg</w:t>
            </w:r>
            <w:proofErr w:type="spellEnd"/>
            <w:r>
              <w:rPr>
                <w:b/>
                <w:lang w:val="en-US"/>
              </w:rPr>
              <w:t>, addicted to the pleasures of the bed and the table,  indifferent to the hardships endured by the mass of their subjects, to be brought up as a model of moderation and self-denial, to pamper for sb,</w:t>
            </w:r>
            <w:r w:rsidR="00492754">
              <w:rPr>
                <w:b/>
                <w:lang w:val="en-US"/>
              </w:rPr>
              <w:t xml:space="preserve"> (somebody’s) nursery years, bracingly ordinary places, to be subjected to an evangelical regime, prayers and constant self-examination, to keep a behavior book full of solemn and self-critical entries, Christian betterment, self-improvement, the landscape of British (industrial) inferno, sooty and </w:t>
            </w:r>
            <w:proofErr w:type="spellStart"/>
            <w:r w:rsidR="00492754">
              <w:rPr>
                <w:b/>
                <w:lang w:val="en-US"/>
              </w:rPr>
              <w:t>sulphurous</w:t>
            </w:r>
            <w:proofErr w:type="spellEnd"/>
            <w:r w:rsidR="00492754">
              <w:rPr>
                <w:b/>
                <w:lang w:val="en-US"/>
              </w:rPr>
              <w:t>, burning coal heaps intermingled with wretched huts,</w:t>
            </w:r>
            <w:r w:rsidR="00AD0A9F">
              <w:rPr>
                <w:b/>
                <w:lang w:val="en-US"/>
              </w:rPr>
              <w:t xml:space="preserve"> to carry (royal) regalia with aplomb</w:t>
            </w:r>
            <w:r w:rsidR="00492754">
              <w:rPr>
                <w:b/>
                <w:lang w:val="en-US"/>
              </w:rPr>
              <w:t>,</w:t>
            </w:r>
            <w:r w:rsidR="00F778C0">
              <w:rPr>
                <w:b/>
                <w:lang w:val="en-US"/>
              </w:rPr>
              <w:t xml:space="preserve"> to totter, to do homage, precocious, Whig Prime Minister, to talk down to sb,  </w:t>
            </w:r>
            <w:proofErr w:type="spellStart"/>
            <w:r w:rsidR="00F778C0">
              <w:rPr>
                <w:b/>
                <w:lang w:val="en-US"/>
              </w:rPr>
              <w:t>off-colour</w:t>
            </w:r>
            <w:proofErr w:type="spellEnd"/>
            <w:r w:rsidR="00F778C0">
              <w:rPr>
                <w:b/>
                <w:lang w:val="en-US"/>
              </w:rPr>
              <w:t xml:space="preserve"> jokes,  the most desirable catch in Europe, to throw banquets and balls, eligible princes,</w:t>
            </w:r>
            <w:r w:rsidR="00912F65">
              <w:rPr>
                <w:b/>
                <w:lang w:val="en-US"/>
              </w:rPr>
              <w:t xml:space="preserve"> a lock of sb’s hair, to wallow in the kissing sessions, to wear trousers in the marriage, to melt away into the amazed bliss of conjugal love</w:t>
            </w:r>
            <w:r w:rsidR="0049275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</w:t>
            </w:r>
            <w:r w:rsidR="0000080E">
              <w:rPr>
                <w:b/>
              </w:rPr>
              <w:t xml:space="preserve">  </w:t>
            </w:r>
            <w:r w:rsidR="00AE7DD9">
              <w:rPr>
                <w:b/>
              </w:rPr>
              <w:t xml:space="preserve"> </w:t>
            </w:r>
          </w:p>
        </w:tc>
      </w:tr>
      <w:tr w:rsidR="00492754" w14:paraId="028C80D1" w14:textId="77777777" w:rsidTr="00455D5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3A414043" w14:textId="77777777" w:rsidR="00492754" w:rsidRDefault="00492754" w:rsidP="00455D54">
            <w:pPr>
              <w:jc w:val="both"/>
              <w:rPr>
                <w:b/>
              </w:rPr>
            </w:pPr>
          </w:p>
        </w:tc>
        <w:tc>
          <w:tcPr>
            <w:tcW w:w="6874" w:type="dxa"/>
          </w:tcPr>
          <w:p w14:paraId="744B29B8" w14:textId="77777777" w:rsidR="00492754" w:rsidRDefault="00492754" w:rsidP="00455D54">
            <w:pPr>
              <w:jc w:val="both"/>
              <w:rPr>
                <w:b/>
              </w:rPr>
            </w:pPr>
          </w:p>
        </w:tc>
      </w:tr>
    </w:tbl>
    <w:p w14:paraId="633686E6" w14:textId="77777777" w:rsidR="00AE7DD9" w:rsidRDefault="00AE7DD9" w:rsidP="002C1701">
      <w:pPr>
        <w:pStyle w:val="Heading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E20F82" w14:textId="77777777" w:rsidR="00AE7DD9" w:rsidRPr="002F14A2" w:rsidRDefault="002C1701" w:rsidP="00623BDA">
      <w:pPr>
        <w:pStyle w:val="Heading3"/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DD9">
        <w:rPr>
          <w:rFonts w:ascii="Times New Roman" w:hAnsi="Times New Roman" w:cs="Times New Roman"/>
          <w:sz w:val="24"/>
          <w:szCs w:val="24"/>
        </w:rPr>
        <w:t>TASK 1</w:t>
      </w:r>
      <w:r w:rsidR="00AE7DD9">
        <w:rPr>
          <w:rFonts w:ascii="Times New Roman" w:hAnsi="Times New Roman" w:cs="Times New Roman"/>
          <w:sz w:val="24"/>
          <w:szCs w:val="24"/>
        </w:rPr>
        <w:t>:</w:t>
      </w:r>
      <w:r w:rsidR="00AE7DD9">
        <w:rPr>
          <w:rFonts w:ascii="Times New Roman" w:hAnsi="Times New Roman" w:cs="Times New Roman"/>
          <w:sz w:val="24"/>
          <w:szCs w:val="24"/>
        </w:rPr>
        <w:tab/>
      </w:r>
      <w:r w:rsidR="00AE7DD9" w:rsidRPr="00AE7DD9">
        <w:rPr>
          <w:rFonts w:ascii="Times New Roman" w:hAnsi="Times New Roman" w:cs="Times New Roman"/>
          <w:i/>
          <w:iCs/>
          <w:sz w:val="24"/>
          <w:szCs w:val="24"/>
        </w:rPr>
        <w:t>Watch</w:t>
      </w:r>
      <w:r w:rsidR="00CC36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7DD9" w:rsidRPr="00AE7DD9">
        <w:rPr>
          <w:rFonts w:ascii="Times New Roman" w:hAnsi="Times New Roman" w:cs="Times New Roman"/>
          <w:i/>
          <w:iCs/>
          <w:sz w:val="24"/>
          <w:szCs w:val="24"/>
        </w:rPr>
        <w:t xml:space="preserve">Simon </w:t>
      </w:r>
      <w:proofErr w:type="spellStart"/>
      <w:r w:rsidR="00AE7DD9" w:rsidRPr="00AE7DD9">
        <w:rPr>
          <w:rFonts w:ascii="Times New Roman" w:hAnsi="Times New Roman" w:cs="Times New Roman"/>
          <w:i/>
          <w:iCs/>
          <w:sz w:val="24"/>
          <w:szCs w:val="24"/>
        </w:rPr>
        <w:t>Shama’s</w:t>
      </w:r>
      <w:proofErr w:type="spellEnd"/>
      <w:r w:rsidR="00AE7DD9" w:rsidRPr="00AE7DD9">
        <w:rPr>
          <w:rFonts w:ascii="Times New Roman" w:hAnsi="Times New Roman" w:cs="Times New Roman"/>
          <w:i/>
          <w:iCs/>
          <w:sz w:val="24"/>
          <w:szCs w:val="24"/>
        </w:rPr>
        <w:t xml:space="preserve"> fifth volume of </w:t>
      </w:r>
      <w:r w:rsidR="00AE7DD9" w:rsidRPr="00AE7DD9">
        <w:rPr>
          <w:rFonts w:ascii="Times New Roman" w:hAnsi="Times New Roman" w:cs="Times New Roman"/>
          <w:sz w:val="24"/>
          <w:szCs w:val="24"/>
        </w:rPr>
        <w:t xml:space="preserve">A History of </w:t>
      </w:r>
      <w:r w:rsidR="00623BDA" w:rsidRPr="00AE7DD9">
        <w:rPr>
          <w:rFonts w:ascii="Times New Roman" w:hAnsi="Times New Roman" w:cs="Times New Roman"/>
          <w:sz w:val="24"/>
          <w:szCs w:val="24"/>
        </w:rPr>
        <w:t>Britain</w:t>
      </w:r>
      <w:r w:rsidR="00623BDA" w:rsidRPr="00AE7DD9">
        <w:rPr>
          <w:rFonts w:ascii="Times New Roman" w:hAnsi="Times New Roman" w:cs="Times New Roman"/>
          <w:i/>
          <w:iCs/>
          <w:sz w:val="24"/>
          <w:szCs w:val="24"/>
        </w:rPr>
        <w:t xml:space="preserve"> entitled</w:t>
      </w:r>
      <w:r w:rsidR="00AE7DD9" w:rsidRPr="00AE7DD9">
        <w:rPr>
          <w:rFonts w:ascii="Times New Roman" w:hAnsi="Times New Roman" w:cs="Times New Roman"/>
          <w:i/>
          <w:iCs/>
          <w:sz w:val="24"/>
          <w:szCs w:val="24"/>
        </w:rPr>
        <w:t xml:space="preserve"> Victoria and Her Sisters</w:t>
      </w:r>
      <w:r w:rsidR="00AE7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7DD9" w:rsidRPr="00AE7DD9">
        <w:rPr>
          <w:rFonts w:ascii="Times New Roman" w:hAnsi="Times New Roman" w:cs="Times New Roman"/>
          <w:i/>
          <w:iCs/>
          <w:sz w:val="24"/>
          <w:szCs w:val="24"/>
        </w:rPr>
        <w:t xml:space="preserve">(Introduction, Chapter 01), where the author </w:t>
      </w:r>
      <w:r w:rsidR="00AE7DD9">
        <w:rPr>
          <w:rFonts w:ascii="Times New Roman" w:hAnsi="Times New Roman" w:cs="Times New Roman"/>
          <w:i/>
          <w:iCs/>
          <w:sz w:val="24"/>
          <w:szCs w:val="24"/>
        </w:rPr>
        <w:t>discusses the reign of Queen Victoria</w:t>
      </w:r>
      <w:r w:rsidR="00CC36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E7DD9" w:rsidRPr="00AE7DD9">
        <w:rPr>
          <w:rFonts w:ascii="Times New Roman" w:hAnsi="Times New Roman" w:cs="Times New Roman"/>
          <w:i/>
          <w:iCs/>
          <w:sz w:val="24"/>
          <w:szCs w:val="24"/>
        </w:rPr>
        <w:t>As you listen take notes to answer the following questions.</w:t>
      </w:r>
    </w:p>
    <w:p w14:paraId="2479B290" w14:textId="77777777" w:rsidR="002C1701" w:rsidRPr="002C1701" w:rsidRDefault="002C1701" w:rsidP="002C1701">
      <w:pPr>
        <w:rPr>
          <w:b/>
        </w:rPr>
      </w:pPr>
    </w:p>
    <w:p w14:paraId="6BC40AF6" w14:textId="77777777" w:rsidR="00E36BF6" w:rsidRDefault="003110CA" w:rsidP="00D25E97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What national event in 1851 caught the attention and imagination of the British people? </w:t>
      </w:r>
    </w:p>
    <w:p w14:paraId="5AE5789A" w14:textId="77777777" w:rsidR="003110CA" w:rsidRDefault="003110CA" w:rsidP="003110CA">
      <w:pPr>
        <w:jc w:val="both"/>
        <w:rPr>
          <w:szCs w:val="24"/>
        </w:rPr>
      </w:pPr>
    </w:p>
    <w:p w14:paraId="305081E4" w14:textId="77777777" w:rsidR="003110CA" w:rsidRDefault="003110CA" w:rsidP="003110CA">
      <w:pPr>
        <w:numPr>
          <w:ilvl w:val="1"/>
          <w:numId w:val="3"/>
        </w:numPr>
        <w:jc w:val="both"/>
        <w:rPr>
          <w:szCs w:val="24"/>
        </w:rPr>
      </w:pPr>
      <w:r>
        <w:rPr>
          <w:szCs w:val="24"/>
        </w:rPr>
        <w:t>Who opened the event?</w:t>
      </w:r>
    </w:p>
    <w:p w14:paraId="1B93C86B" w14:textId="77777777" w:rsidR="003110CA" w:rsidRDefault="003110CA" w:rsidP="003110CA">
      <w:pPr>
        <w:numPr>
          <w:ilvl w:val="1"/>
          <w:numId w:val="3"/>
        </w:numPr>
        <w:jc w:val="both"/>
        <w:rPr>
          <w:szCs w:val="24"/>
        </w:rPr>
      </w:pPr>
      <w:r>
        <w:rPr>
          <w:szCs w:val="24"/>
        </w:rPr>
        <w:t>What was the symbol of this event? (Describe it.)</w:t>
      </w:r>
    </w:p>
    <w:p w14:paraId="0F7C7A61" w14:textId="77777777" w:rsidR="003110CA" w:rsidRDefault="003110CA" w:rsidP="003110CA">
      <w:pPr>
        <w:numPr>
          <w:ilvl w:val="1"/>
          <w:numId w:val="3"/>
        </w:numPr>
        <w:jc w:val="both"/>
        <w:rPr>
          <w:szCs w:val="24"/>
        </w:rPr>
      </w:pPr>
      <w:r>
        <w:rPr>
          <w:szCs w:val="24"/>
        </w:rPr>
        <w:t>What was shown at the event and what significance was it supposed to have?</w:t>
      </w:r>
    </w:p>
    <w:p w14:paraId="356F95FC" w14:textId="77777777" w:rsidR="00EF0BEB" w:rsidRDefault="00EF0BEB" w:rsidP="003110CA">
      <w:pPr>
        <w:numPr>
          <w:ilvl w:val="1"/>
          <w:numId w:val="3"/>
        </w:numPr>
        <w:jc w:val="both"/>
        <w:rPr>
          <w:szCs w:val="24"/>
        </w:rPr>
      </w:pPr>
      <w:r>
        <w:rPr>
          <w:szCs w:val="24"/>
        </w:rPr>
        <w:t>How popular was the event with ordinary British people?</w:t>
      </w:r>
    </w:p>
    <w:p w14:paraId="14D9A79C" w14:textId="77777777" w:rsidR="003110CA" w:rsidRDefault="003110CA" w:rsidP="003110CA">
      <w:pPr>
        <w:numPr>
          <w:ilvl w:val="1"/>
          <w:numId w:val="3"/>
        </w:numPr>
        <w:jc w:val="both"/>
        <w:rPr>
          <w:szCs w:val="24"/>
        </w:rPr>
      </w:pPr>
      <w:r>
        <w:rPr>
          <w:szCs w:val="24"/>
        </w:rPr>
        <w:t xml:space="preserve">According to S. </w:t>
      </w:r>
      <w:proofErr w:type="spellStart"/>
      <w:r>
        <w:rPr>
          <w:szCs w:val="24"/>
        </w:rPr>
        <w:t>Shama</w:t>
      </w:r>
      <w:proofErr w:type="spellEnd"/>
      <w:r>
        <w:rPr>
          <w:szCs w:val="24"/>
        </w:rPr>
        <w:t xml:space="preserve">, in what way was </w:t>
      </w:r>
      <w:smartTag w:uri="urn:schemas-microsoft-com:office:smarttags" w:element="country-region">
        <w:r>
          <w:rPr>
            <w:szCs w:val="24"/>
          </w:rPr>
          <w:t>Britain</w:t>
        </w:r>
      </w:smartTag>
      <w:r>
        <w:rPr>
          <w:szCs w:val="24"/>
        </w:rPr>
        <w:t xml:space="preserve">’s 1851 different to </w:t>
      </w:r>
      <w:smartTag w:uri="urn:schemas-microsoft-com:office:smarttags" w:element="place">
        <w:r>
          <w:rPr>
            <w:szCs w:val="24"/>
          </w:rPr>
          <w:t>Europe</w:t>
        </w:r>
      </w:smartTag>
      <w:r>
        <w:rPr>
          <w:szCs w:val="24"/>
        </w:rPr>
        <w:t>’s 1848?</w:t>
      </w:r>
    </w:p>
    <w:p w14:paraId="7CFFD4F3" w14:textId="77777777" w:rsidR="003110CA" w:rsidRDefault="003110CA" w:rsidP="003110CA">
      <w:pPr>
        <w:jc w:val="both"/>
        <w:rPr>
          <w:szCs w:val="24"/>
        </w:rPr>
      </w:pPr>
    </w:p>
    <w:p w14:paraId="7D9960D7" w14:textId="77777777" w:rsidR="00912F65" w:rsidRDefault="00912F65" w:rsidP="00D017A2">
      <w:pPr>
        <w:jc w:val="both"/>
        <w:rPr>
          <w:b/>
          <w:szCs w:val="24"/>
        </w:rPr>
      </w:pPr>
    </w:p>
    <w:p w14:paraId="00250DF9" w14:textId="77777777" w:rsidR="00912F65" w:rsidRDefault="00912F65" w:rsidP="00D017A2">
      <w:pPr>
        <w:jc w:val="both"/>
        <w:rPr>
          <w:b/>
          <w:szCs w:val="24"/>
        </w:rPr>
      </w:pPr>
    </w:p>
    <w:p w14:paraId="2895B24B" w14:textId="77777777" w:rsidR="00D017A2" w:rsidRPr="00623BDA" w:rsidRDefault="00D017A2" w:rsidP="00623BDA">
      <w:pPr>
        <w:ind w:left="1440" w:hanging="1440"/>
        <w:jc w:val="both"/>
        <w:rPr>
          <w:bCs/>
          <w:i/>
          <w:iCs/>
          <w:szCs w:val="24"/>
        </w:rPr>
      </w:pPr>
      <w:r>
        <w:rPr>
          <w:b/>
          <w:szCs w:val="24"/>
        </w:rPr>
        <w:t>TASK 2:</w:t>
      </w:r>
      <w:r>
        <w:rPr>
          <w:b/>
          <w:szCs w:val="24"/>
        </w:rPr>
        <w:tab/>
      </w:r>
      <w:r w:rsidR="004A3535">
        <w:rPr>
          <w:b/>
          <w:szCs w:val="24"/>
        </w:rPr>
        <w:t>(</w:t>
      </w:r>
      <w:r w:rsidR="00872A43">
        <w:rPr>
          <w:b/>
          <w:szCs w:val="24"/>
        </w:rPr>
        <w:t>Victoria ascends the British throne (</w:t>
      </w:r>
      <w:r w:rsidR="004A3535">
        <w:rPr>
          <w:b/>
          <w:szCs w:val="24"/>
        </w:rPr>
        <w:t>DVD, Chapter 02</w:t>
      </w:r>
      <w:r w:rsidR="00623BDA">
        <w:rPr>
          <w:b/>
          <w:szCs w:val="24"/>
        </w:rPr>
        <w:t xml:space="preserve">) </w:t>
      </w:r>
      <w:r w:rsidR="00623BDA" w:rsidRPr="00623BDA">
        <w:rPr>
          <w:b/>
          <w:i/>
          <w:iCs/>
          <w:szCs w:val="24"/>
        </w:rPr>
        <w:t>Instructions same as above.</w:t>
      </w:r>
    </w:p>
    <w:p w14:paraId="11E5C0DD" w14:textId="77777777" w:rsidR="002C1701" w:rsidRDefault="002C1701" w:rsidP="00D017A2">
      <w:pPr>
        <w:jc w:val="both"/>
        <w:rPr>
          <w:b/>
          <w:szCs w:val="24"/>
        </w:rPr>
      </w:pPr>
    </w:p>
    <w:p w14:paraId="3624A970" w14:textId="77777777" w:rsidR="00872A43" w:rsidRDefault="00872A43" w:rsidP="00D017A2">
      <w:pPr>
        <w:jc w:val="both"/>
        <w:rPr>
          <w:b/>
          <w:szCs w:val="24"/>
        </w:rPr>
      </w:pPr>
    </w:p>
    <w:p w14:paraId="37850EA5" w14:textId="77777777" w:rsidR="00266FFE" w:rsidRDefault="00266FFE" w:rsidP="004A35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How old was </w:t>
      </w:r>
      <w:smartTag w:uri="urn:schemas-microsoft-com:office:smarttags" w:element="place">
        <w:smartTag w:uri="urn:schemas-microsoft-com:office:smarttags" w:element="State">
          <w:r>
            <w:rPr>
              <w:szCs w:val="24"/>
            </w:rPr>
            <w:t>Victoria</w:t>
          </w:r>
        </w:smartTag>
      </w:smartTag>
      <w:r>
        <w:rPr>
          <w:szCs w:val="24"/>
        </w:rPr>
        <w:t xml:space="preserve"> when she ascended the British throne?</w:t>
      </w:r>
    </w:p>
    <w:p w14:paraId="068FAB6F" w14:textId="77777777" w:rsidR="00266FFE" w:rsidRDefault="00266FFE" w:rsidP="00266FFE">
      <w:pPr>
        <w:jc w:val="both"/>
        <w:rPr>
          <w:szCs w:val="24"/>
        </w:rPr>
      </w:pPr>
    </w:p>
    <w:p w14:paraId="50B06C7B" w14:textId="77777777" w:rsidR="004A3535" w:rsidRDefault="00266FFE" w:rsidP="004A35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 In what way did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Victoria</w:t>
          </w:r>
        </w:smartTag>
      </w:smartTag>
      <w:r>
        <w:rPr>
          <w:szCs w:val="24"/>
        </w:rPr>
        <w:t xml:space="preserve"> wanted her reign to be different to that of William IV?</w:t>
      </w:r>
    </w:p>
    <w:p w14:paraId="1B3E9C81" w14:textId="77777777" w:rsidR="004A3535" w:rsidRDefault="004A3535" w:rsidP="004A3535">
      <w:pPr>
        <w:jc w:val="both"/>
        <w:rPr>
          <w:szCs w:val="24"/>
        </w:rPr>
      </w:pPr>
    </w:p>
    <w:p w14:paraId="4C06B0F8" w14:textId="77777777" w:rsidR="004A3535" w:rsidRDefault="00266FFE" w:rsidP="004A35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In what way was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Victoria</w:t>
          </w:r>
        </w:smartTag>
      </w:smartTag>
      <w:r>
        <w:rPr>
          <w:szCs w:val="24"/>
        </w:rPr>
        <w:t xml:space="preserve"> brought up? What were her personal memories of childhood?</w:t>
      </w:r>
    </w:p>
    <w:p w14:paraId="37BFE519" w14:textId="77777777" w:rsidR="004A3535" w:rsidRDefault="004A3535" w:rsidP="004A3535">
      <w:pPr>
        <w:jc w:val="both"/>
        <w:rPr>
          <w:szCs w:val="24"/>
        </w:rPr>
      </w:pPr>
    </w:p>
    <w:p w14:paraId="57C4C31A" w14:textId="77777777" w:rsidR="004A3535" w:rsidRDefault="00266FFE" w:rsidP="004A35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How did </w:t>
      </w:r>
      <w:smartTag w:uri="urn:schemas-microsoft-com:office:smarttags" w:element="State">
        <w:r>
          <w:rPr>
            <w:szCs w:val="24"/>
          </w:rPr>
          <w:t>Victoria</w:t>
        </w:r>
      </w:smartTag>
      <w:r>
        <w:rPr>
          <w:szCs w:val="24"/>
        </w:rPr>
        <w:t xml:space="preserve"> feel about one of her first visits to the industrial area of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Birmingham</w:t>
          </w:r>
        </w:smartTag>
      </w:smartTag>
      <w:r>
        <w:rPr>
          <w:szCs w:val="24"/>
        </w:rPr>
        <w:t>?</w:t>
      </w:r>
    </w:p>
    <w:p w14:paraId="327DA02D" w14:textId="77777777" w:rsidR="00266FFE" w:rsidRDefault="00266FFE" w:rsidP="00266FFE">
      <w:pPr>
        <w:jc w:val="both"/>
        <w:rPr>
          <w:szCs w:val="24"/>
        </w:rPr>
      </w:pPr>
    </w:p>
    <w:p w14:paraId="1876AF20" w14:textId="77777777" w:rsidR="00266FFE" w:rsidRDefault="00872A43" w:rsidP="004A35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What sort of impression did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Victoria</w:t>
          </w:r>
        </w:smartTag>
      </w:smartTag>
      <w:r>
        <w:rPr>
          <w:szCs w:val="24"/>
        </w:rPr>
        <w:t xml:space="preserve"> make during her coronation?</w:t>
      </w:r>
    </w:p>
    <w:p w14:paraId="1C290AC3" w14:textId="77777777" w:rsidR="003B34A7" w:rsidRDefault="003B34A7" w:rsidP="003B34A7">
      <w:pPr>
        <w:jc w:val="both"/>
        <w:rPr>
          <w:szCs w:val="24"/>
        </w:rPr>
      </w:pPr>
    </w:p>
    <w:sectPr w:rsidR="003B34A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99C23" w14:textId="77777777" w:rsidR="00455D54" w:rsidRDefault="00455D54">
      <w:r>
        <w:separator/>
      </w:r>
    </w:p>
  </w:endnote>
  <w:endnote w:type="continuationSeparator" w:id="0">
    <w:p w14:paraId="57855471" w14:textId="77777777" w:rsidR="00455D54" w:rsidRDefault="0045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14F0" w14:textId="77777777" w:rsidR="004C5B1A" w:rsidRDefault="004C5B1A" w:rsidP="00887C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1FFD3" w14:textId="77777777" w:rsidR="004C5B1A" w:rsidRDefault="004C5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2B50" w14:textId="77777777" w:rsidR="004C5B1A" w:rsidRDefault="004C5B1A" w:rsidP="00887C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A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8D735B" w14:textId="77777777" w:rsidR="004C5B1A" w:rsidRDefault="004C5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8DCA" w14:textId="77777777" w:rsidR="00455D54" w:rsidRDefault="00455D54">
      <w:r>
        <w:separator/>
      </w:r>
    </w:p>
  </w:footnote>
  <w:footnote w:type="continuationSeparator" w:id="0">
    <w:p w14:paraId="59563250" w14:textId="77777777" w:rsidR="00455D54" w:rsidRDefault="0045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436"/>
    <w:multiLevelType w:val="singleLevel"/>
    <w:tmpl w:val="80BE6C70"/>
    <w:lvl w:ilvl="0">
      <w:start w:val="57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C21774D"/>
    <w:multiLevelType w:val="multilevel"/>
    <w:tmpl w:val="01186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F34DA"/>
    <w:multiLevelType w:val="hybridMultilevel"/>
    <w:tmpl w:val="9DC86D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524C0"/>
    <w:multiLevelType w:val="multilevel"/>
    <w:tmpl w:val="02AC0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461F4D"/>
    <w:multiLevelType w:val="multilevel"/>
    <w:tmpl w:val="3FE2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676AD"/>
    <w:multiLevelType w:val="multilevel"/>
    <w:tmpl w:val="9F26E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515D19"/>
    <w:multiLevelType w:val="hybridMultilevel"/>
    <w:tmpl w:val="70C805E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CCE4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 w:val="0"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C74B73"/>
    <w:multiLevelType w:val="singleLevel"/>
    <w:tmpl w:val="9C8AC80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8" w15:restartNumberingAfterBreak="0">
    <w:nsid w:val="604501C5"/>
    <w:multiLevelType w:val="hybridMultilevel"/>
    <w:tmpl w:val="3FE216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B6BBD"/>
    <w:multiLevelType w:val="multilevel"/>
    <w:tmpl w:val="9DC8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16503B"/>
    <w:multiLevelType w:val="hybridMultilevel"/>
    <w:tmpl w:val="46628A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31689E"/>
    <w:multiLevelType w:val="multilevel"/>
    <w:tmpl w:val="0B5C1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683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DF"/>
    <w:rsid w:val="0000080E"/>
    <w:rsid w:val="000338A2"/>
    <w:rsid w:val="000671DF"/>
    <w:rsid w:val="000B4E9B"/>
    <w:rsid w:val="00107CEA"/>
    <w:rsid w:val="001904E6"/>
    <w:rsid w:val="001919EE"/>
    <w:rsid w:val="001A0E0E"/>
    <w:rsid w:val="001F58F5"/>
    <w:rsid w:val="00224DB6"/>
    <w:rsid w:val="00266FFE"/>
    <w:rsid w:val="002939A5"/>
    <w:rsid w:val="002C1701"/>
    <w:rsid w:val="002D16A7"/>
    <w:rsid w:val="002D6951"/>
    <w:rsid w:val="002D740D"/>
    <w:rsid w:val="002F14A2"/>
    <w:rsid w:val="002F603B"/>
    <w:rsid w:val="003110CA"/>
    <w:rsid w:val="003129F8"/>
    <w:rsid w:val="00381966"/>
    <w:rsid w:val="003935E1"/>
    <w:rsid w:val="003B34A7"/>
    <w:rsid w:val="003E52DE"/>
    <w:rsid w:val="00455D54"/>
    <w:rsid w:val="00492754"/>
    <w:rsid w:val="004A3535"/>
    <w:rsid w:val="004C5B1A"/>
    <w:rsid w:val="004E5104"/>
    <w:rsid w:val="004E6BAC"/>
    <w:rsid w:val="005704C2"/>
    <w:rsid w:val="005D1454"/>
    <w:rsid w:val="005E6C11"/>
    <w:rsid w:val="00623BDA"/>
    <w:rsid w:val="00680CCB"/>
    <w:rsid w:val="00680D76"/>
    <w:rsid w:val="006D1A76"/>
    <w:rsid w:val="006D438B"/>
    <w:rsid w:val="006E23AD"/>
    <w:rsid w:val="006E3FDF"/>
    <w:rsid w:val="00722AFC"/>
    <w:rsid w:val="007555DF"/>
    <w:rsid w:val="007A10EA"/>
    <w:rsid w:val="007B2B62"/>
    <w:rsid w:val="00826858"/>
    <w:rsid w:val="00835AC0"/>
    <w:rsid w:val="00846A8D"/>
    <w:rsid w:val="00872647"/>
    <w:rsid w:val="00872A43"/>
    <w:rsid w:val="00887CC7"/>
    <w:rsid w:val="00912F65"/>
    <w:rsid w:val="009131EA"/>
    <w:rsid w:val="00923254"/>
    <w:rsid w:val="0095165F"/>
    <w:rsid w:val="00972F97"/>
    <w:rsid w:val="009A686E"/>
    <w:rsid w:val="00A25A80"/>
    <w:rsid w:val="00A309A0"/>
    <w:rsid w:val="00A60D6E"/>
    <w:rsid w:val="00A7430A"/>
    <w:rsid w:val="00A9037E"/>
    <w:rsid w:val="00AB01B5"/>
    <w:rsid w:val="00AD0A9F"/>
    <w:rsid w:val="00AE4E59"/>
    <w:rsid w:val="00AE7DD9"/>
    <w:rsid w:val="00B13E50"/>
    <w:rsid w:val="00B3160B"/>
    <w:rsid w:val="00B90E1E"/>
    <w:rsid w:val="00B94E94"/>
    <w:rsid w:val="00BA0A1B"/>
    <w:rsid w:val="00BA5802"/>
    <w:rsid w:val="00C34A07"/>
    <w:rsid w:val="00C52832"/>
    <w:rsid w:val="00CA4D3C"/>
    <w:rsid w:val="00CC363D"/>
    <w:rsid w:val="00D017A2"/>
    <w:rsid w:val="00D25E97"/>
    <w:rsid w:val="00D632E6"/>
    <w:rsid w:val="00DC6850"/>
    <w:rsid w:val="00E00FD0"/>
    <w:rsid w:val="00E32B64"/>
    <w:rsid w:val="00E36BF6"/>
    <w:rsid w:val="00E4394A"/>
    <w:rsid w:val="00E5247E"/>
    <w:rsid w:val="00E9457C"/>
    <w:rsid w:val="00EB0DE4"/>
    <w:rsid w:val="00EC061F"/>
    <w:rsid w:val="00EF0BEB"/>
    <w:rsid w:val="00EF261B"/>
    <w:rsid w:val="00F3151A"/>
    <w:rsid w:val="00F778C0"/>
    <w:rsid w:val="00F9114F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4:docId w14:val="0544E6BF"/>
  <w15:chartTrackingRefBased/>
  <w15:docId w15:val="{C5FB0C64-85CF-46C0-A62C-0A1B77C4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3">
    <w:name w:val="heading 3"/>
    <w:basedOn w:val="Normal"/>
    <w:next w:val="Normal"/>
    <w:qFormat/>
    <w:rsid w:val="002C1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D438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D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UMB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FHV</dc:creator>
  <cp:keywords/>
  <cp:lastModifiedBy>Licko Roman, Mgr., PhD.</cp:lastModifiedBy>
  <cp:revision>2</cp:revision>
  <dcterms:created xsi:type="dcterms:W3CDTF">2020-10-26T12:14:00Z</dcterms:created>
  <dcterms:modified xsi:type="dcterms:W3CDTF">2020-10-26T12:14:00Z</dcterms:modified>
</cp:coreProperties>
</file>