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A" w:rsidRPr="002E091A" w:rsidRDefault="002E091A" w:rsidP="002E091A">
      <w:pPr>
        <w:jc w:val="center"/>
        <w:rPr>
          <w:rFonts w:cs="TimesNewRomanPS-BoldItalicMT"/>
          <w:b/>
          <w:bCs/>
          <w:iCs/>
          <w:sz w:val="32"/>
          <w:szCs w:val="32"/>
        </w:rPr>
      </w:pPr>
      <w:r w:rsidRPr="002E091A">
        <w:rPr>
          <w:rFonts w:cs="TimesNewRomanPS-BoldItalicMT"/>
          <w:b/>
          <w:bCs/>
          <w:iCs/>
          <w:sz w:val="32"/>
          <w:szCs w:val="32"/>
        </w:rPr>
        <w:t>Projekt KEGA</w:t>
      </w:r>
    </w:p>
    <w:p w:rsidR="002E091A" w:rsidRPr="002E091A" w:rsidRDefault="002E091A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Názov:</w:t>
      </w:r>
    </w:p>
    <w:p w:rsidR="008205B6" w:rsidRPr="002E091A" w:rsidRDefault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Anotácia projektu</w:t>
      </w:r>
      <w:r w:rsidR="002E091A" w:rsidRPr="002E091A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>
      <w:pPr>
        <w:rPr>
          <w:sz w:val="24"/>
          <w:szCs w:val="24"/>
        </w:rPr>
      </w:pPr>
      <w:r w:rsidRPr="002E091A">
        <w:rPr>
          <w:sz w:val="24"/>
          <w:szCs w:val="24"/>
        </w:rPr>
        <w:t>Kľúčové slová:</w:t>
      </w:r>
    </w:p>
    <w:p w:rsidR="009A1580" w:rsidRPr="002E091A" w:rsidRDefault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Anotácia projektu v anglickom jazyku</w:t>
      </w:r>
      <w:r w:rsidR="002E091A" w:rsidRPr="002E091A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Kľúčové slová v anglickom jazyku: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Súčasný stav problematiky</w:t>
      </w:r>
      <w:r w:rsidR="002E091A" w:rsidRPr="002E091A">
        <w:rPr>
          <w:rFonts w:cs="TimesNewRomanPS-BoldMT"/>
          <w:b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Zameranie a opis projektu</w:t>
      </w:r>
      <w:r w:rsidR="002E091A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Charakter výskumu a vývoja projektu</w:t>
      </w:r>
      <w:r w:rsidR="002E091A">
        <w:rPr>
          <w:rFonts w:cs="TimesNewRomanPS-BoldMT"/>
          <w:b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Ciele projektu</w:t>
      </w:r>
      <w:r w:rsidR="002E091A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Nehmotné ciele projektu</w:t>
      </w:r>
      <w:r w:rsidR="002E091A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Hmotné ciele projektu</w:t>
      </w:r>
      <w:r w:rsidR="002E091A">
        <w:rPr>
          <w:rFonts w:cs="TimesNewRomanPS-BoldItalicMT"/>
          <w:bCs/>
          <w:iCs/>
          <w:sz w:val="24"/>
          <w:szCs w:val="24"/>
        </w:rPr>
        <w:t>:</w:t>
      </w:r>
    </w:p>
    <w:p w:rsidR="008D7D34" w:rsidRPr="002E091A" w:rsidRDefault="009A1580" w:rsidP="008D7D34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Čiastkové ciele</w:t>
      </w:r>
      <w:r w:rsidR="008D7D34">
        <w:rPr>
          <w:rFonts w:cs="TimesNewRomanPS-BoldMT"/>
          <w:bCs/>
          <w:sz w:val="24"/>
          <w:szCs w:val="24"/>
        </w:rPr>
        <w:t xml:space="preserve"> – etapy:</w:t>
      </w:r>
      <w:r w:rsidR="008D7D34">
        <w:rPr>
          <w:rFonts w:cs="TimesNewRomanPS-BoldMT"/>
          <w:bCs/>
          <w:sz w:val="24"/>
          <w:szCs w:val="24"/>
        </w:rPr>
        <w:br/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(</w:t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Spôsob riadenia a organizačného zabezpeče</w:t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nia, konkrétny návrh postupu na</w:t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br/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dosiahnutie cieľov projektu</w:t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)</w:t>
      </w:r>
    </w:p>
    <w:p w:rsidR="008D7D34" w:rsidRDefault="008D7D34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Plánované realizačné výstupy projektu</w:t>
      </w:r>
      <w:r w:rsidR="008D7D34">
        <w:rPr>
          <w:rFonts w:cs="TimesNewRomanPS-BoldItalicMT"/>
          <w:bCs/>
          <w:iCs/>
          <w:sz w:val="24"/>
          <w:szCs w:val="24"/>
        </w:rPr>
        <w:t>, v tom tieto položky:</w:t>
      </w:r>
    </w:p>
    <w:p w:rsidR="009A1580" w:rsidRPr="008D7D34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8D7D34">
        <w:rPr>
          <w:rFonts w:cs="TimesNewRomanPS-BoldMT"/>
          <w:bCs/>
          <w:i/>
          <w:sz w:val="24"/>
          <w:szCs w:val="24"/>
        </w:rPr>
        <w:t>Názov plánovaného</w:t>
      </w:r>
      <w:r w:rsidR="008D7D34" w:rsidRPr="008D7D34">
        <w:rPr>
          <w:rFonts w:cs="TimesNewRomanPS-BoldMT"/>
          <w:bCs/>
          <w:i/>
          <w:sz w:val="24"/>
          <w:szCs w:val="24"/>
        </w:rPr>
        <w:t xml:space="preserve"> </w:t>
      </w:r>
      <w:r w:rsidRPr="008D7D34">
        <w:rPr>
          <w:rFonts w:cs="TimesNewRomanPS-BoldMT"/>
          <w:bCs/>
          <w:i/>
          <w:sz w:val="24"/>
          <w:szCs w:val="24"/>
        </w:rPr>
        <w:t>výstupu</w:t>
      </w:r>
      <w:r w:rsidR="008D7D34" w:rsidRPr="008D7D34">
        <w:rPr>
          <w:rFonts w:cs="TimesNewRomanPS-BoldMT"/>
          <w:bCs/>
          <w:i/>
          <w:sz w:val="24"/>
          <w:szCs w:val="24"/>
        </w:rPr>
        <w:t>:</w:t>
      </w:r>
    </w:p>
    <w:p w:rsidR="009A1580" w:rsidRPr="008D7D34" w:rsidRDefault="008D7D34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8D7D34">
        <w:rPr>
          <w:rFonts w:cs="TimesNewRomanPS-BoldMT"/>
          <w:bCs/>
          <w:i/>
          <w:sz w:val="24"/>
          <w:szCs w:val="24"/>
        </w:rPr>
        <w:t>Opis plánovaného výstupu:</w:t>
      </w:r>
      <w:r w:rsidRPr="008D7D34">
        <w:rPr>
          <w:rFonts w:cs="TimesNewRomanPS-BoldMT"/>
          <w:bCs/>
          <w:i/>
          <w:sz w:val="24"/>
          <w:szCs w:val="24"/>
        </w:rPr>
        <w:br/>
      </w:r>
      <w:r w:rsidR="009A1580" w:rsidRPr="008D7D34">
        <w:rPr>
          <w:rFonts w:cs="TimesNewRomanPS-BoldMT"/>
          <w:bCs/>
          <w:i/>
          <w:sz w:val="24"/>
          <w:szCs w:val="24"/>
        </w:rPr>
        <w:t>Realizátor výstupu</w:t>
      </w:r>
      <w:r w:rsidRPr="008D7D34">
        <w:rPr>
          <w:rFonts w:cs="TimesNewRomanPS-BoldMT"/>
          <w:bCs/>
          <w:i/>
          <w:sz w:val="24"/>
          <w:szCs w:val="24"/>
        </w:rPr>
        <w:t xml:space="preserve"> </w:t>
      </w:r>
      <w:r w:rsidR="009A1580" w:rsidRPr="008D7D34">
        <w:rPr>
          <w:rFonts w:cs="TimesNewRomanPS-BoldMT"/>
          <w:bCs/>
          <w:i/>
          <w:sz w:val="24"/>
          <w:szCs w:val="24"/>
        </w:rPr>
        <w:t>(názov pracoviska</w:t>
      </w:r>
      <w:r w:rsidRPr="008D7D34">
        <w:rPr>
          <w:rFonts w:cs="TimesNewRomanPS-BoldMT"/>
          <w:bCs/>
          <w:i/>
          <w:sz w:val="24"/>
          <w:szCs w:val="24"/>
        </w:rPr>
        <w:t xml:space="preserve"> </w:t>
      </w:r>
      <w:r w:rsidR="009A1580" w:rsidRPr="008D7D34">
        <w:rPr>
          <w:rFonts w:cs="TimesNewRomanPS-BoldMT"/>
          <w:bCs/>
          <w:i/>
          <w:sz w:val="24"/>
          <w:szCs w:val="24"/>
        </w:rPr>
        <w:t>vedúceho projektu</w:t>
      </w:r>
      <w:r w:rsidRPr="008D7D34">
        <w:rPr>
          <w:rFonts w:cs="TimesNewRomanPS-BoldMT"/>
          <w:bCs/>
          <w:i/>
          <w:sz w:val="24"/>
          <w:szCs w:val="24"/>
        </w:rPr>
        <w:t xml:space="preserve"> </w:t>
      </w:r>
      <w:r w:rsidR="009A1580" w:rsidRPr="008D7D34">
        <w:rPr>
          <w:rFonts w:cs="TimesNewRomanPS-BoldMT"/>
          <w:bCs/>
          <w:i/>
          <w:sz w:val="24"/>
          <w:szCs w:val="24"/>
        </w:rPr>
        <w:t>alebo názov</w:t>
      </w:r>
      <w:r w:rsidRPr="008D7D34">
        <w:rPr>
          <w:rFonts w:cs="TimesNewRomanPS-BoldMT"/>
          <w:bCs/>
          <w:i/>
          <w:sz w:val="24"/>
          <w:szCs w:val="24"/>
        </w:rPr>
        <w:t xml:space="preserve"> </w:t>
      </w:r>
      <w:r w:rsidR="009A1580" w:rsidRPr="008D7D34">
        <w:rPr>
          <w:rFonts w:cs="TimesNewRomanPS-BoldMT"/>
          <w:bCs/>
          <w:i/>
          <w:sz w:val="24"/>
          <w:szCs w:val="24"/>
        </w:rPr>
        <w:t>spolupracujúceho</w:t>
      </w:r>
    </w:p>
    <w:p w:rsidR="009A1580" w:rsidRPr="008D7D34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8D7D34">
        <w:rPr>
          <w:rFonts w:cs="TimesNewRomanPS-BoldMT"/>
          <w:bCs/>
          <w:i/>
          <w:sz w:val="24"/>
          <w:szCs w:val="24"/>
        </w:rPr>
        <w:t>pracoviska)</w:t>
      </w:r>
      <w:r w:rsidR="008D7D34" w:rsidRPr="008D7D34">
        <w:rPr>
          <w:rFonts w:cs="TimesNewRomanPS-BoldMT"/>
          <w:bCs/>
          <w:i/>
          <w:sz w:val="24"/>
          <w:szCs w:val="24"/>
        </w:rPr>
        <w:t>:</w:t>
      </w:r>
    </w:p>
    <w:p w:rsidR="009A1580" w:rsidRPr="008D7D34" w:rsidRDefault="009A1580" w:rsidP="008D7D3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8D7D34">
        <w:rPr>
          <w:rFonts w:cs="TimesNewRomanPS-BoldMT"/>
          <w:bCs/>
          <w:i/>
          <w:sz w:val="24"/>
          <w:szCs w:val="24"/>
        </w:rPr>
        <w:t>Rok</w:t>
      </w:r>
      <w:r w:rsidR="008D7D34" w:rsidRPr="008D7D34">
        <w:rPr>
          <w:rFonts w:cs="TimesNewRomanPS-BoldMT"/>
          <w:bCs/>
          <w:i/>
          <w:sz w:val="24"/>
          <w:szCs w:val="24"/>
        </w:rPr>
        <w:t xml:space="preserve"> </w:t>
      </w:r>
      <w:r w:rsidRPr="008D7D34">
        <w:rPr>
          <w:rFonts w:cs="TimesNewRomanPS-BoldMT"/>
          <w:bCs/>
          <w:i/>
          <w:sz w:val="24"/>
          <w:szCs w:val="24"/>
        </w:rPr>
        <w:t>realizácie</w:t>
      </w:r>
      <w:r w:rsidR="008D7D34" w:rsidRPr="008D7D34">
        <w:rPr>
          <w:rFonts w:cs="TimesNewRomanPS-BoldMT"/>
          <w:bCs/>
          <w:i/>
          <w:sz w:val="24"/>
          <w:szCs w:val="24"/>
        </w:rPr>
        <w:t xml:space="preserve"> </w:t>
      </w:r>
      <w:r w:rsidRPr="008D7D34">
        <w:rPr>
          <w:rFonts w:cs="TimesNewRomanPS-BoldMT"/>
          <w:bCs/>
          <w:i/>
          <w:sz w:val="24"/>
          <w:szCs w:val="24"/>
        </w:rPr>
        <w:t>plánovaného</w:t>
      </w:r>
      <w:r w:rsidR="008D7D34" w:rsidRPr="008D7D34">
        <w:rPr>
          <w:rFonts w:cs="TimesNewRomanPS-BoldMT"/>
          <w:bCs/>
          <w:i/>
          <w:sz w:val="24"/>
          <w:szCs w:val="24"/>
        </w:rPr>
        <w:t xml:space="preserve"> </w:t>
      </w:r>
      <w:r w:rsidRPr="008D7D34">
        <w:rPr>
          <w:rFonts w:cs="TimesNewRomanPS-BoldMT"/>
          <w:bCs/>
          <w:i/>
          <w:sz w:val="24"/>
          <w:szCs w:val="24"/>
        </w:rPr>
        <w:t>výstupu</w:t>
      </w:r>
      <w:r w:rsidR="008D7D34" w:rsidRPr="008D7D34">
        <w:rPr>
          <w:rFonts w:cs="TimesNewRomanPS-BoldMT"/>
          <w:bCs/>
          <w:i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Plánované uplatnenie výstupov, prínosy projektu v spoločenskej, ekonomickej a</w:t>
      </w:r>
      <w:r w:rsidR="008D7D34">
        <w:rPr>
          <w:rFonts w:cs="TimesNewRomanPS-BoldItalicMT"/>
          <w:bCs/>
          <w:iCs/>
          <w:sz w:val="24"/>
          <w:szCs w:val="24"/>
        </w:rPr>
        <w:t> </w:t>
      </w:r>
      <w:r w:rsidRPr="002E091A">
        <w:rPr>
          <w:rFonts w:cs="TimesNewRomanPS-BoldItalicMT"/>
          <w:bCs/>
          <w:iCs/>
          <w:sz w:val="24"/>
          <w:szCs w:val="24"/>
        </w:rPr>
        <w:t>hospodárskej</w:t>
      </w:r>
      <w:r w:rsidR="008D7D34">
        <w:rPr>
          <w:rFonts w:cs="TimesNewRomanPS-BoldItalicMT"/>
          <w:bCs/>
          <w:iCs/>
          <w:sz w:val="24"/>
          <w:szCs w:val="24"/>
        </w:rPr>
        <w:t xml:space="preserve"> </w:t>
      </w:r>
      <w:r w:rsidRPr="002E091A">
        <w:rPr>
          <w:rFonts w:cs="TimesNewRomanPS-BoldItalicMT"/>
          <w:bCs/>
          <w:iCs/>
          <w:sz w:val="24"/>
          <w:szCs w:val="24"/>
        </w:rPr>
        <w:t>praxi</w:t>
      </w:r>
      <w:r w:rsidR="008D7D34">
        <w:rPr>
          <w:rFonts w:cs="TimesNewRomanPS-BoldItalicMT"/>
          <w:bCs/>
          <w:iCs/>
          <w:sz w:val="24"/>
          <w:szCs w:val="24"/>
        </w:rPr>
        <w:t>:</w:t>
      </w: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Časový harmonogram na celé obdobie riešenia projektu</w:t>
      </w:r>
      <w:r w:rsidR="008D7D34">
        <w:rPr>
          <w:rFonts w:cs="TimesNewRomanPS-BoldItalicMT"/>
          <w:bCs/>
          <w:iCs/>
          <w:sz w:val="24"/>
          <w:szCs w:val="24"/>
        </w:rPr>
        <w:t>, v tom heslovite:</w:t>
      </w: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Dátum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realizácie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od</w:t>
      </w:r>
      <w:r w:rsidR="008D7D34">
        <w:rPr>
          <w:rFonts w:cs="TimesNewRomanPS-BoldMT"/>
          <w:bCs/>
          <w:sz w:val="24"/>
          <w:szCs w:val="24"/>
        </w:rPr>
        <w:t xml:space="preserve"> – do: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bookmarkStart w:id="0" w:name="_GoBack"/>
      <w:bookmarkEnd w:id="0"/>
      <w:r w:rsidRPr="002E091A">
        <w:rPr>
          <w:rFonts w:cs="TimesNewRomanPS-BoldMT"/>
          <w:bCs/>
          <w:sz w:val="24"/>
          <w:szCs w:val="24"/>
        </w:rPr>
        <w:t>Názov hlavného/čiastkového cieľa Opis realizácie cieľa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Spoluriešitelia (dátum narodenia, počet hodín ročne)</w:t>
      </w:r>
    </w:p>
    <w:p w:rsidR="009A1580" w:rsidRPr="008D7D34" w:rsidRDefault="009A1580" w:rsidP="008D7D34">
      <w:pPr>
        <w:pStyle w:val="Odsekzoznamu"/>
        <w:numPr>
          <w:ilvl w:val="0"/>
          <w:numId w:val="1"/>
        </w:numPr>
        <w:rPr>
          <w:rFonts w:cs="TimesNewRomanPS-BoldItalicMT"/>
          <w:bCs/>
          <w:i/>
          <w:iCs/>
          <w:sz w:val="24"/>
          <w:szCs w:val="24"/>
        </w:rPr>
      </w:pPr>
      <w:r w:rsidRPr="008D7D34">
        <w:rPr>
          <w:rFonts w:cs="TimesNewRomanPS-BoldItalicMT"/>
          <w:bCs/>
          <w:i/>
          <w:iCs/>
          <w:sz w:val="24"/>
          <w:szCs w:val="24"/>
        </w:rPr>
        <w:t xml:space="preserve">každý spoluriešiteľ sa musí zaregistrovať na stránke </w:t>
      </w:r>
      <w:proofErr w:type="spellStart"/>
      <w:r w:rsidRPr="008D7D34">
        <w:rPr>
          <w:rFonts w:cs="TimesNewRomanPS-BoldItalicMT"/>
          <w:bCs/>
          <w:i/>
          <w:iCs/>
          <w:sz w:val="24"/>
          <w:szCs w:val="24"/>
        </w:rPr>
        <w:t>portalvs.sk</w:t>
      </w:r>
      <w:proofErr w:type="spellEnd"/>
      <w:r w:rsidRPr="008D7D34">
        <w:rPr>
          <w:rFonts w:cs="TimesNewRomanPS-BoldItalicMT"/>
          <w:bCs/>
          <w:i/>
          <w:iCs/>
          <w:sz w:val="24"/>
          <w:szCs w:val="24"/>
        </w:rPr>
        <w:t xml:space="preserve"> </w:t>
      </w:r>
    </w:p>
    <w:p w:rsidR="009A1580" w:rsidRPr="008D7D34" w:rsidRDefault="009A1580" w:rsidP="008D7D3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7D34">
        <w:rPr>
          <w:rFonts w:cs="TimesNewRomanPS-BoldMT"/>
          <w:bCs/>
          <w:sz w:val="24"/>
          <w:szCs w:val="24"/>
        </w:rPr>
        <w:lastRenderedPageBreak/>
        <w:t xml:space="preserve">Názov spolupracujúcej inštitúcie: </w:t>
      </w:r>
    </w:p>
    <w:p w:rsidR="009A1580" w:rsidRPr="008D7D34" w:rsidRDefault="009A1580" w:rsidP="008D7D3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7D34">
        <w:rPr>
          <w:rFonts w:cs="TimesNewRomanPS-BoldMT"/>
          <w:bCs/>
          <w:sz w:val="24"/>
          <w:szCs w:val="24"/>
        </w:rPr>
        <w:t xml:space="preserve">Adresa inštitúcie (ulica, číslo, PSČ a mesto): </w:t>
      </w:r>
    </w:p>
    <w:p w:rsidR="009A1580" w:rsidRPr="008D7D34" w:rsidRDefault="009A1580" w:rsidP="008D7D3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7D34">
        <w:rPr>
          <w:rFonts w:cs="TimesNewRomanPS-BoldMT"/>
          <w:bCs/>
          <w:sz w:val="24"/>
          <w:szCs w:val="24"/>
        </w:rPr>
        <w:t xml:space="preserve">Meno, priezvisko a tituly spoluriešiteľa: </w:t>
      </w:r>
    </w:p>
    <w:p w:rsidR="009A1580" w:rsidRPr="008D7D34" w:rsidRDefault="009A1580" w:rsidP="008D7D34">
      <w:pPr>
        <w:rPr>
          <w:rFonts w:cs="TimesNewRomanPS-BoldItalicMT"/>
          <w:bCs/>
          <w:iCs/>
          <w:sz w:val="24"/>
          <w:szCs w:val="24"/>
        </w:rPr>
      </w:pPr>
      <w:r w:rsidRPr="008D7D34">
        <w:rPr>
          <w:rFonts w:cs="TimesNewRomanPS-BoldMT"/>
          <w:bCs/>
          <w:sz w:val="24"/>
          <w:szCs w:val="24"/>
        </w:rPr>
        <w:t>Opis spolupráce:</w:t>
      </w:r>
    </w:p>
    <w:p w:rsidR="009A1580" w:rsidRPr="008D7D34" w:rsidRDefault="009A1580" w:rsidP="008D7D3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D7D34">
        <w:rPr>
          <w:rFonts w:cs="TimesNewRomanPS-BoldMT"/>
          <w:bCs/>
          <w:sz w:val="24"/>
          <w:szCs w:val="24"/>
        </w:rPr>
        <w:t>Zdôvodnenie zloženia riešiteľského kolektívu a potreby zapojenia spolupracujúcich pracovísk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8D7D34">
        <w:rPr>
          <w:rFonts w:cs="TimesNewRomanPS-BoldMT"/>
          <w:bCs/>
          <w:sz w:val="24"/>
          <w:szCs w:val="24"/>
        </w:rPr>
        <w:t>do riešenia projektu.</w:t>
      </w:r>
    </w:p>
    <w:p w:rsidR="008D7D34" w:rsidRDefault="008D7D34" w:rsidP="009A1580">
      <w:pPr>
        <w:rPr>
          <w:rFonts w:cs="TimesNewRomanPS-BoldItalicMT"/>
          <w:bCs/>
          <w:iCs/>
          <w:sz w:val="24"/>
          <w:szCs w:val="24"/>
        </w:rPr>
      </w:pP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Publikačná a umelecká činnosť, ocenenia, realizované projekty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Najvýznamnejšie uznanie vedeckých výsledkov vedúceho projektu: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Prehľad zahraničných prednášok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Publikované príspevky na domácich vedeckých konferenciách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Členstvo vo vedeckých organizáciách: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Členstvo v zahraničných redakčných radách vedeckých časopisov: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>Členstvo v domácich redakčných radách vedeckých časopisov: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Ďalšie členstvá:</w:t>
      </w: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Výber 5 najvýznamnejších prác vedúceho projektu:</w:t>
      </w:r>
    </w:p>
    <w:p w:rsidR="009A1580" w:rsidRPr="002E091A" w:rsidRDefault="009A1580" w:rsidP="009A1580">
      <w:pPr>
        <w:rPr>
          <w:rFonts w:cs="TimesNewRomanPSMT"/>
          <w:sz w:val="24"/>
          <w:szCs w:val="24"/>
        </w:rPr>
      </w:pPr>
      <w:r w:rsidRPr="002E091A">
        <w:rPr>
          <w:rFonts w:cs="TimesNewRomanPSMT"/>
          <w:sz w:val="24"/>
          <w:szCs w:val="24"/>
        </w:rPr>
        <w:t>z celkovo doteraz publikovaných, resp. vytvorených umeleckých prác:</w:t>
      </w:r>
    </w:p>
    <w:p w:rsidR="009A1580" w:rsidRPr="002E091A" w:rsidRDefault="009A1580" w:rsidP="009A1580">
      <w:pPr>
        <w:rPr>
          <w:rFonts w:cs="TimesNewRomanPSMT"/>
          <w:sz w:val="24"/>
          <w:szCs w:val="24"/>
        </w:rPr>
      </w:pPr>
    </w:p>
    <w:p w:rsidR="009A1580" w:rsidRPr="008D7D34" w:rsidRDefault="009A1580" w:rsidP="009A1580">
      <w:pPr>
        <w:rPr>
          <w:rFonts w:cs="TimesNewRomanPS-BoldItalicMT"/>
          <w:bCs/>
          <w:i/>
          <w:iCs/>
          <w:sz w:val="24"/>
          <w:szCs w:val="24"/>
        </w:rPr>
      </w:pPr>
      <w:r w:rsidRPr="008D7D34">
        <w:rPr>
          <w:rFonts w:cs="TimesNewRomanPS-BoldItalicMT"/>
          <w:bCs/>
          <w:i/>
          <w:iCs/>
          <w:sz w:val="24"/>
          <w:szCs w:val="24"/>
        </w:rPr>
        <w:t>Pláno</w:t>
      </w:r>
      <w:r w:rsidR="008D7D34" w:rsidRPr="008D7D34">
        <w:rPr>
          <w:rFonts w:cs="TimesNewRomanPS-BoldItalicMT"/>
          <w:bCs/>
          <w:i/>
          <w:iCs/>
          <w:sz w:val="24"/>
          <w:szCs w:val="24"/>
        </w:rPr>
        <w:t>vané pracovné cesty v roku 2016, v tom tieto položky: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ItalicMT"/>
          <w:bCs/>
          <w:iCs/>
          <w:sz w:val="24"/>
          <w:szCs w:val="24"/>
        </w:rPr>
        <w:t xml:space="preserve">Miesto plánovanej cesty/ciest: </w:t>
      </w:r>
      <w:r w:rsidR="008D7D34">
        <w:rPr>
          <w:rFonts w:cs="TimesNewRomanPS-BoldItalicMT"/>
          <w:bCs/>
          <w:iCs/>
          <w:sz w:val="24"/>
          <w:szCs w:val="24"/>
        </w:rPr>
        <w:br/>
      </w:r>
      <w:r w:rsidRPr="002E091A">
        <w:rPr>
          <w:rFonts w:cs="TimesNewRomanPS-BoldItalicMT"/>
          <w:bCs/>
          <w:iCs/>
          <w:sz w:val="24"/>
          <w:szCs w:val="24"/>
        </w:rPr>
        <w:t xml:space="preserve">Cieľ/zámer plánovanej cesty/ciest: </w:t>
      </w:r>
      <w:r w:rsidR="008D7D34">
        <w:rPr>
          <w:rFonts w:cs="TimesNewRomanPS-BoldItalicMT"/>
          <w:bCs/>
          <w:iCs/>
          <w:sz w:val="24"/>
          <w:szCs w:val="24"/>
        </w:rPr>
        <w:br/>
      </w:r>
      <w:r w:rsidRPr="002E091A">
        <w:rPr>
          <w:rFonts w:cs="TimesNewRomanPS-BoldItalicMT"/>
          <w:bCs/>
          <w:iCs/>
          <w:sz w:val="24"/>
          <w:szCs w:val="24"/>
        </w:rPr>
        <w:t xml:space="preserve">Predpokladané výsledky plánovanej cesty/ciest: </w:t>
      </w:r>
      <w:r w:rsidR="008D7D34">
        <w:rPr>
          <w:rFonts w:cs="TimesNewRomanPS-BoldItalicMT"/>
          <w:bCs/>
          <w:iCs/>
          <w:sz w:val="24"/>
          <w:szCs w:val="24"/>
        </w:rPr>
        <w:br/>
      </w:r>
      <w:r w:rsidRPr="002E091A">
        <w:rPr>
          <w:rFonts w:cs="TimesNewRomanPS-BoldItalicMT"/>
          <w:bCs/>
          <w:iCs/>
          <w:sz w:val="24"/>
          <w:szCs w:val="24"/>
        </w:rPr>
        <w:t>Počet osôb, ktoré sa zúčastnia na plánovanej</w:t>
      </w:r>
      <w:r w:rsidR="008D7D34">
        <w:rPr>
          <w:rFonts w:cs="TimesNewRomanPS-BoldItalicMT"/>
          <w:bCs/>
          <w:iCs/>
          <w:sz w:val="24"/>
          <w:szCs w:val="24"/>
        </w:rPr>
        <w:t xml:space="preserve"> ceste/ciest:</w:t>
      </w:r>
      <w:r w:rsidR="008D7D34">
        <w:rPr>
          <w:rFonts w:cs="TimesNewRomanPS-BoldItalicMT"/>
          <w:bCs/>
          <w:iCs/>
          <w:sz w:val="24"/>
          <w:szCs w:val="24"/>
        </w:rPr>
        <w:br/>
      </w:r>
      <w:r w:rsidRPr="002E091A">
        <w:rPr>
          <w:rFonts w:cs="TimesNewRomanPS-BoldItalicMT"/>
          <w:bCs/>
          <w:iCs/>
          <w:sz w:val="24"/>
          <w:szCs w:val="24"/>
        </w:rPr>
        <w:t>Konkretizácia osôb, ktoré sa zúčastnia na</w:t>
      </w:r>
      <w:r w:rsidR="008D7D34">
        <w:rPr>
          <w:rFonts w:cs="TimesNewRomanPS-BoldItalicMT"/>
          <w:bCs/>
          <w:iCs/>
          <w:sz w:val="24"/>
          <w:szCs w:val="24"/>
        </w:rPr>
        <w:t xml:space="preserve"> pracovnej ceste/ciest:</w:t>
      </w:r>
      <w:r w:rsidR="008D7D34">
        <w:rPr>
          <w:rFonts w:cs="TimesNewRomanPS-BoldItalicMT"/>
          <w:bCs/>
          <w:iCs/>
          <w:sz w:val="24"/>
          <w:szCs w:val="24"/>
        </w:rPr>
        <w:br/>
      </w:r>
      <w:r w:rsidRPr="002E091A">
        <w:rPr>
          <w:rFonts w:cs="TimesNewRomanPS-BoldItalicMT"/>
          <w:bCs/>
          <w:iCs/>
          <w:sz w:val="24"/>
          <w:szCs w:val="24"/>
        </w:rPr>
        <w:t>Predpokladaná dĺžka trvania pracovnej cesty/ciest: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</w:p>
    <w:p w:rsidR="009A1580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Návrh vhodných posudzovateľov</w:t>
      </w:r>
    </w:p>
    <w:p w:rsidR="008D7D34" w:rsidRPr="002E091A" w:rsidRDefault="008D7D34" w:rsidP="008D7D3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Meno,</w:t>
      </w:r>
      <w:r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priezvisko</w:t>
      </w:r>
      <w:r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a</w:t>
      </w:r>
      <w:r>
        <w:rPr>
          <w:rFonts w:cs="TimesNewRomanPS-BoldMT"/>
          <w:bCs/>
          <w:sz w:val="24"/>
          <w:szCs w:val="24"/>
        </w:rPr>
        <w:t> </w:t>
      </w:r>
      <w:r w:rsidRPr="002E091A">
        <w:rPr>
          <w:rFonts w:cs="TimesNewRomanPS-BoldMT"/>
          <w:bCs/>
          <w:sz w:val="24"/>
          <w:szCs w:val="24"/>
        </w:rPr>
        <w:t>tituly</w:t>
      </w:r>
      <w:r>
        <w:rPr>
          <w:rFonts w:cs="TimesNewRomanPS-BoldMT"/>
          <w:bCs/>
          <w:sz w:val="24"/>
          <w:szCs w:val="24"/>
        </w:rPr>
        <w:t>:</w:t>
      </w:r>
    </w:p>
    <w:p w:rsidR="008D7D34" w:rsidRPr="002E091A" w:rsidRDefault="008D7D34" w:rsidP="008D7D3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Názov a</w:t>
      </w:r>
      <w:r>
        <w:rPr>
          <w:rFonts w:cs="TimesNewRomanPS-BoldMT"/>
          <w:bCs/>
          <w:sz w:val="24"/>
          <w:szCs w:val="24"/>
        </w:rPr>
        <w:t> </w:t>
      </w:r>
      <w:r w:rsidRPr="002E091A">
        <w:rPr>
          <w:rFonts w:cs="TimesNewRomanPS-BoldMT"/>
          <w:bCs/>
          <w:sz w:val="24"/>
          <w:szCs w:val="24"/>
        </w:rPr>
        <w:t>adresa</w:t>
      </w:r>
      <w:r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inštitúcie</w:t>
      </w:r>
      <w:r>
        <w:rPr>
          <w:rFonts w:cs="TimesNewRomanPS-BoldMT"/>
          <w:bCs/>
          <w:sz w:val="24"/>
          <w:szCs w:val="24"/>
        </w:rPr>
        <w:t>:</w:t>
      </w:r>
    </w:p>
    <w:p w:rsidR="008D7D34" w:rsidRPr="002E091A" w:rsidRDefault="008D7D34" w:rsidP="008D7D34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lastRenderedPageBreak/>
        <w:t>Telefónne číslo</w:t>
      </w:r>
      <w:r>
        <w:rPr>
          <w:rFonts w:cs="TimesNewRomanPS-BoldMT"/>
          <w:bCs/>
          <w:sz w:val="24"/>
          <w:szCs w:val="24"/>
        </w:rPr>
        <w:t>:</w:t>
      </w:r>
      <w:r>
        <w:rPr>
          <w:rFonts w:cs="TimesNewRomanPS-BoldMT"/>
          <w:bCs/>
          <w:sz w:val="24"/>
          <w:szCs w:val="24"/>
        </w:rPr>
        <w:br/>
        <w:t>E-mailová adresa:</w:t>
      </w:r>
      <w:r>
        <w:rPr>
          <w:rFonts w:cs="TimesNewRomanPS-BoldMT"/>
          <w:bCs/>
          <w:sz w:val="24"/>
          <w:szCs w:val="24"/>
        </w:rPr>
        <w:br/>
      </w:r>
      <w:r w:rsidRPr="002E091A">
        <w:rPr>
          <w:rFonts w:cs="TimesNewRomanPS-BoldMT"/>
          <w:bCs/>
          <w:sz w:val="24"/>
          <w:szCs w:val="24"/>
        </w:rPr>
        <w:t>Vedný odbor</w:t>
      </w:r>
      <w:r>
        <w:rPr>
          <w:rFonts w:cs="TimesNewRomanPS-BoldMT"/>
          <w:bCs/>
          <w:sz w:val="24"/>
          <w:szCs w:val="24"/>
        </w:rPr>
        <w:t>:</w:t>
      </w:r>
    </w:p>
    <w:p w:rsidR="008D7D34" w:rsidRPr="002E091A" w:rsidRDefault="008D7D34" w:rsidP="009A1580">
      <w:pPr>
        <w:rPr>
          <w:rFonts w:cs="TimesNewRomanPS-BoldMT"/>
          <w:bCs/>
          <w:sz w:val="24"/>
          <w:szCs w:val="24"/>
        </w:rPr>
      </w:pPr>
    </w:p>
    <w:p w:rsidR="009A1580" w:rsidRPr="002E091A" w:rsidRDefault="009A1580" w:rsidP="009A1580">
      <w:pPr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 xml:space="preserve">Návrh </w:t>
      </w:r>
      <w:r w:rsidRPr="002E091A">
        <w:rPr>
          <w:rFonts w:cs="TimesNewRomanPS-BoldMT"/>
          <w:bCs/>
          <w:sz w:val="24"/>
          <w:szCs w:val="24"/>
        </w:rPr>
        <w:t>ne</w:t>
      </w:r>
      <w:r w:rsidRPr="002E091A">
        <w:rPr>
          <w:rFonts w:cs="TimesNewRomanPS-BoldMT"/>
          <w:bCs/>
          <w:sz w:val="24"/>
          <w:szCs w:val="24"/>
        </w:rPr>
        <w:t>vhodných posudzovateľov</w:t>
      </w: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Meno,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priezvisko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a</w:t>
      </w:r>
      <w:r w:rsidR="008D7D34">
        <w:rPr>
          <w:rFonts w:cs="TimesNewRomanPS-BoldMT"/>
          <w:bCs/>
          <w:sz w:val="24"/>
          <w:szCs w:val="24"/>
        </w:rPr>
        <w:t> </w:t>
      </w:r>
      <w:r w:rsidRPr="002E091A">
        <w:rPr>
          <w:rFonts w:cs="TimesNewRomanPS-BoldMT"/>
          <w:bCs/>
          <w:sz w:val="24"/>
          <w:szCs w:val="24"/>
        </w:rPr>
        <w:t>tituly</w:t>
      </w:r>
      <w:r w:rsidR="008D7D34">
        <w:rPr>
          <w:rFonts w:cs="TimesNewRomanPS-BoldMT"/>
          <w:bCs/>
          <w:sz w:val="24"/>
          <w:szCs w:val="24"/>
        </w:rPr>
        <w:t>:</w:t>
      </w:r>
    </w:p>
    <w:p w:rsidR="009A1580" w:rsidRPr="002E091A" w:rsidRDefault="009A1580" w:rsidP="009A158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Názov a</w:t>
      </w:r>
      <w:r w:rsidR="008D7D34">
        <w:rPr>
          <w:rFonts w:cs="TimesNewRomanPS-BoldMT"/>
          <w:bCs/>
          <w:sz w:val="24"/>
          <w:szCs w:val="24"/>
        </w:rPr>
        <w:t> </w:t>
      </w:r>
      <w:r w:rsidRPr="002E091A">
        <w:rPr>
          <w:rFonts w:cs="TimesNewRomanPS-BoldMT"/>
          <w:bCs/>
          <w:sz w:val="24"/>
          <w:szCs w:val="24"/>
        </w:rPr>
        <w:t>adresa</w:t>
      </w:r>
      <w:r w:rsidR="008D7D34">
        <w:rPr>
          <w:rFonts w:cs="TimesNewRomanPS-BoldMT"/>
          <w:bCs/>
          <w:sz w:val="24"/>
          <w:szCs w:val="24"/>
        </w:rPr>
        <w:t xml:space="preserve"> </w:t>
      </w:r>
      <w:r w:rsidRPr="002E091A">
        <w:rPr>
          <w:rFonts w:cs="TimesNewRomanPS-BoldMT"/>
          <w:bCs/>
          <w:sz w:val="24"/>
          <w:szCs w:val="24"/>
        </w:rPr>
        <w:t>inštitúcie</w:t>
      </w:r>
      <w:r w:rsidR="008D7D34">
        <w:rPr>
          <w:rFonts w:cs="TimesNewRomanPS-BoldMT"/>
          <w:b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  <w:r w:rsidRPr="002E091A">
        <w:rPr>
          <w:rFonts w:cs="TimesNewRomanPS-BoldMT"/>
          <w:bCs/>
          <w:sz w:val="24"/>
          <w:szCs w:val="24"/>
        </w:rPr>
        <w:t>Telefónne číslo</w:t>
      </w:r>
      <w:r w:rsidR="008D7D34">
        <w:rPr>
          <w:rFonts w:cs="TimesNewRomanPS-BoldMT"/>
          <w:bCs/>
          <w:sz w:val="24"/>
          <w:szCs w:val="24"/>
        </w:rPr>
        <w:t>:</w:t>
      </w:r>
      <w:r w:rsidR="008D7D34">
        <w:rPr>
          <w:rFonts w:cs="TimesNewRomanPS-BoldMT"/>
          <w:bCs/>
          <w:sz w:val="24"/>
          <w:szCs w:val="24"/>
        </w:rPr>
        <w:br/>
        <w:t>E-mailová adresa:</w:t>
      </w:r>
      <w:r w:rsidR="008D7D34">
        <w:rPr>
          <w:rFonts w:cs="TimesNewRomanPS-BoldMT"/>
          <w:bCs/>
          <w:sz w:val="24"/>
          <w:szCs w:val="24"/>
        </w:rPr>
        <w:br/>
      </w:r>
      <w:r w:rsidRPr="002E091A">
        <w:rPr>
          <w:rFonts w:cs="TimesNewRomanPS-BoldMT"/>
          <w:bCs/>
          <w:sz w:val="24"/>
          <w:szCs w:val="24"/>
        </w:rPr>
        <w:t>Vedný odbor</w:t>
      </w:r>
      <w:r w:rsidR="008D7D34">
        <w:rPr>
          <w:rFonts w:cs="TimesNewRomanPS-BoldMT"/>
          <w:bCs/>
          <w:sz w:val="24"/>
          <w:szCs w:val="24"/>
        </w:rPr>
        <w:t>:</w:t>
      </w: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</w:p>
    <w:p w:rsidR="009A1580" w:rsidRPr="002E091A" w:rsidRDefault="009A1580" w:rsidP="009A1580">
      <w:pPr>
        <w:rPr>
          <w:rFonts w:cs="TimesNewRomanPS-BoldItalicMT"/>
          <w:bCs/>
          <w:iCs/>
          <w:sz w:val="24"/>
          <w:szCs w:val="24"/>
        </w:rPr>
      </w:pPr>
    </w:p>
    <w:p w:rsidR="009A1580" w:rsidRPr="002E091A" w:rsidRDefault="009A1580">
      <w:pPr>
        <w:rPr>
          <w:sz w:val="24"/>
          <w:szCs w:val="24"/>
        </w:rPr>
      </w:pPr>
    </w:p>
    <w:sectPr w:rsidR="009A1580" w:rsidRPr="002E09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BF" w:rsidRDefault="008725BF" w:rsidP="008D7D34">
      <w:pPr>
        <w:spacing w:after="0" w:line="240" w:lineRule="auto"/>
      </w:pPr>
      <w:r>
        <w:separator/>
      </w:r>
    </w:p>
  </w:endnote>
  <w:endnote w:type="continuationSeparator" w:id="0">
    <w:p w:rsidR="008725BF" w:rsidRDefault="008725BF" w:rsidP="008D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36205"/>
      <w:docPartObj>
        <w:docPartGallery w:val="Page Numbers (Bottom of Page)"/>
        <w:docPartUnique/>
      </w:docPartObj>
    </w:sdtPr>
    <w:sdtContent>
      <w:p w:rsidR="008D7D34" w:rsidRDefault="008D7D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7D34" w:rsidRDefault="008D7D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BF" w:rsidRDefault="008725BF" w:rsidP="008D7D34">
      <w:pPr>
        <w:spacing w:after="0" w:line="240" w:lineRule="auto"/>
      </w:pPr>
      <w:r>
        <w:separator/>
      </w:r>
    </w:p>
  </w:footnote>
  <w:footnote w:type="continuationSeparator" w:id="0">
    <w:p w:rsidR="008725BF" w:rsidRDefault="008725BF" w:rsidP="008D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2292"/>
    <w:multiLevelType w:val="hybridMultilevel"/>
    <w:tmpl w:val="8D104A90"/>
    <w:lvl w:ilvl="0" w:tplc="F5C07C92">
      <w:numFmt w:val="bullet"/>
      <w:lvlText w:val="-"/>
      <w:lvlJc w:val="left"/>
      <w:pPr>
        <w:ind w:left="720" w:hanging="360"/>
      </w:pPr>
      <w:rPr>
        <w:rFonts w:ascii="TimesNewRomanPS-BoldItalicMT" w:eastAsiaTheme="minorHAnsi" w:hAnsi="TimesNewRomanPS-BoldItalicMT" w:cs="TimesNewRomanPS-BoldItalic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80"/>
    <w:rsid w:val="002E091A"/>
    <w:rsid w:val="008205B6"/>
    <w:rsid w:val="008725BF"/>
    <w:rsid w:val="008D7D34"/>
    <w:rsid w:val="009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D34"/>
  </w:style>
  <w:style w:type="paragraph" w:styleId="Pta">
    <w:name w:val="footer"/>
    <w:basedOn w:val="Normlny"/>
    <w:link w:val="PtaChar"/>
    <w:uiPriority w:val="99"/>
    <w:unhideWhenUsed/>
    <w:rsid w:val="008D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D34"/>
  </w:style>
  <w:style w:type="paragraph" w:styleId="Pta">
    <w:name w:val="footer"/>
    <w:basedOn w:val="Normlny"/>
    <w:link w:val="PtaChar"/>
    <w:uiPriority w:val="99"/>
    <w:unhideWhenUsed/>
    <w:rsid w:val="008D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Konopkova Milena</dc:creator>
  <cp:lastModifiedBy>Konopkova Milena</cp:lastModifiedBy>
  <cp:revision>2</cp:revision>
  <dcterms:created xsi:type="dcterms:W3CDTF">2016-03-07T13:15:00Z</dcterms:created>
  <dcterms:modified xsi:type="dcterms:W3CDTF">2016-03-07T13:30:00Z</dcterms:modified>
</cp:coreProperties>
</file>