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5DEEC" w14:textId="77777777" w:rsidR="00496B12" w:rsidRDefault="00496B12" w:rsidP="00496B12">
      <w:pPr>
        <w:ind w:left="72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Informačný list predmetu</w:t>
      </w:r>
    </w:p>
    <w:p w14:paraId="1925A455" w14:textId="77777777" w:rsidR="00496B12" w:rsidRDefault="00496B12" w:rsidP="00496B12">
      <w:pPr>
        <w:ind w:left="720"/>
        <w:jc w:val="center"/>
        <w:rPr>
          <w:sz w:val="22"/>
          <w:szCs w:val="22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393"/>
        <w:gridCol w:w="102"/>
        <w:gridCol w:w="1535"/>
        <w:gridCol w:w="1536"/>
        <w:gridCol w:w="1646"/>
      </w:tblGrid>
      <w:tr w:rsidR="00496B12" w14:paraId="1EAE1ED5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04E1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Vysoká škola:</w:t>
            </w:r>
            <w:r>
              <w:rPr>
                <w:sz w:val="22"/>
                <w:szCs w:val="22"/>
                <w:lang w:eastAsia="en-US"/>
              </w:rPr>
              <w:t xml:space="preserve"> Univerzita Mateja Bela v Banskej Bystrici</w:t>
            </w:r>
          </w:p>
        </w:tc>
      </w:tr>
      <w:tr w:rsidR="00496B12" w14:paraId="1EB2973C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4DB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Fakulta:</w:t>
            </w:r>
            <w:r>
              <w:rPr>
                <w:sz w:val="22"/>
                <w:szCs w:val="22"/>
                <w:lang w:eastAsia="en-US"/>
              </w:rPr>
              <w:t xml:space="preserve"> Filozofická fakulta</w:t>
            </w:r>
          </w:p>
        </w:tc>
      </w:tr>
      <w:tr w:rsidR="00496B12" w14:paraId="6B8EC7C0" w14:textId="77777777" w:rsidTr="004C60E3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D3" w14:textId="77777777" w:rsidR="00496B12" w:rsidRDefault="00496B12" w:rsidP="004C60E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Kód predmetu: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6E0EBE1" w14:textId="77777777" w:rsidR="00496B12" w:rsidRDefault="00496B12" w:rsidP="004C60E3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E27E" w14:textId="77777777" w:rsidR="00496B12" w:rsidRDefault="00496B12" w:rsidP="00496B1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predmetu: </w:t>
            </w:r>
            <w:r w:rsidRPr="00496B12">
              <w:rPr>
                <w:sz w:val="22"/>
                <w:szCs w:val="22"/>
                <w:lang w:eastAsia="en-US"/>
              </w:rPr>
              <w:t>Výučba dospelých</w:t>
            </w:r>
          </w:p>
        </w:tc>
      </w:tr>
      <w:tr w:rsidR="00496B12" w14:paraId="65886F5F" w14:textId="77777777" w:rsidTr="004C60E3">
        <w:trPr>
          <w:trHeight w:val="111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F1A1" w14:textId="77777777" w:rsidR="00496B12" w:rsidRDefault="00496B12" w:rsidP="004C60E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Druh, rozsah a metódy vzdelávacích činností:</w:t>
            </w:r>
          </w:p>
          <w:p w14:paraId="7CEFA871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výučby: S</w:t>
            </w:r>
            <w:r>
              <w:rPr>
                <w:sz w:val="22"/>
                <w:szCs w:val="22"/>
                <w:lang w:eastAsia="en-US"/>
              </w:rPr>
              <w:t>eminár</w:t>
            </w:r>
          </w:p>
          <w:p w14:paraId="111DFA07" w14:textId="77777777" w:rsidR="00496B12" w:rsidRDefault="00496B12" w:rsidP="004C60E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Odporúčaný rozsah výučby (v hodinách): </w:t>
            </w:r>
          </w:p>
          <w:p w14:paraId="460DA580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Týždenný </w:t>
            </w:r>
            <w:r>
              <w:rPr>
                <w:sz w:val="22"/>
                <w:szCs w:val="22"/>
                <w:lang w:eastAsia="en-US"/>
              </w:rPr>
              <w:t>0/1</w:t>
            </w:r>
            <w:r>
              <w:rPr>
                <w:b/>
                <w:sz w:val="22"/>
                <w:szCs w:val="22"/>
                <w:lang w:eastAsia="en-US"/>
              </w:rPr>
              <w:t xml:space="preserve"> Za obdobie štúdia : </w:t>
            </w:r>
            <w:r>
              <w:rPr>
                <w:sz w:val="22"/>
                <w:szCs w:val="22"/>
                <w:lang w:eastAsia="en-US"/>
              </w:rPr>
              <w:t>0/13</w:t>
            </w:r>
          </w:p>
          <w:p w14:paraId="1492F9DE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Metóda štúdia:</w:t>
            </w:r>
            <w:r>
              <w:rPr>
                <w:sz w:val="22"/>
                <w:szCs w:val="22"/>
                <w:lang w:eastAsia="en-US"/>
              </w:rPr>
              <w:t xml:space="preserve"> kombinovaná</w:t>
            </w:r>
          </w:p>
        </w:tc>
      </w:tr>
      <w:tr w:rsidR="00496B12" w14:paraId="3DA343B8" w14:textId="77777777" w:rsidTr="004C60E3">
        <w:trPr>
          <w:trHeight w:val="28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726B" w14:textId="77777777" w:rsidR="00496B12" w:rsidRDefault="00496B12" w:rsidP="004C60E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Počet kreditov:</w:t>
            </w:r>
            <w:r>
              <w:rPr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496B12" w14:paraId="637682E4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34F" w14:textId="77777777" w:rsidR="00496B12" w:rsidRDefault="00496B12" w:rsidP="00496B1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Odporúčaný semester štúdia:</w:t>
            </w:r>
            <w:r>
              <w:rPr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496B12" w14:paraId="0CDE3502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52D2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Stupeň štúdia:</w:t>
            </w:r>
            <w:r>
              <w:rPr>
                <w:sz w:val="22"/>
                <w:szCs w:val="22"/>
                <w:lang w:eastAsia="en-US"/>
              </w:rPr>
              <w:t xml:space="preserve"> II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96B12" w14:paraId="0FED537D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44B9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Podmieňujúce predmety:</w:t>
            </w:r>
            <w:r>
              <w:rPr>
                <w:sz w:val="22"/>
                <w:szCs w:val="22"/>
                <w:lang w:eastAsia="en-US"/>
              </w:rPr>
              <w:t xml:space="preserve"> žiadne</w:t>
            </w:r>
          </w:p>
        </w:tc>
      </w:tr>
      <w:tr w:rsidR="00496B12" w14:paraId="4DD469A6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391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Podmienky na absolvovanie a ukončenie predmetu: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431DB25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 priebehu semestra študent</w:t>
            </w:r>
            <w:r w:rsidR="007C7884">
              <w:rPr>
                <w:bCs/>
                <w:sz w:val="22"/>
                <w:szCs w:val="22"/>
                <w:lang w:eastAsia="en-US"/>
              </w:rPr>
              <w:t xml:space="preserve"> predloží: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C7884">
              <w:rPr>
                <w:bCs/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 prezentáciu autentického odborného textu na rozvíjanie čítania s</w:t>
            </w:r>
            <w:r w:rsidR="007C788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porozumením</w:t>
            </w:r>
            <w:r w:rsidR="007C7884">
              <w:rPr>
                <w:sz w:val="22"/>
                <w:szCs w:val="22"/>
                <w:lang w:eastAsia="en-US"/>
              </w:rPr>
              <w:t>; 2.</w:t>
            </w:r>
            <w:r>
              <w:rPr>
                <w:sz w:val="22"/>
                <w:szCs w:val="22"/>
                <w:lang w:eastAsia="en-US"/>
              </w:rPr>
              <w:t> analýz</w:t>
            </w:r>
            <w:r w:rsidR="007C7884"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lang w:eastAsia="en-US"/>
              </w:rPr>
              <w:t xml:space="preserve"> potrieb pre vybranú skupinu učiacich sa</w:t>
            </w:r>
            <w:r w:rsidR="007C7884">
              <w:rPr>
                <w:sz w:val="22"/>
                <w:szCs w:val="22"/>
                <w:lang w:eastAsia="en-US"/>
              </w:rPr>
              <w:t>; 3.</w:t>
            </w:r>
            <w:r>
              <w:rPr>
                <w:sz w:val="22"/>
                <w:szCs w:val="22"/>
                <w:lang w:eastAsia="en-US"/>
              </w:rPr>
              <w:t xml:space="preserve"> písomnú reakciu na odborný článok na určenú tému. Kredity nebudú udelené študentovi, ktorý  neodovzdá písomné práce</w:t>
            </w:r>
            <w:r w:rsidR="007C7884">
              <w:rPr>
                <w:sz w:val="22"/>
                <w:szCs w:val="22"/>
                <w:lang w:eastAsia="en-US"/>
              </w:rPr>
              <w:t xml:space="preserve"> v primeranej kvalite</w:t>
            </w:r>
            <w:r w:rsidR="00580612">
              <w:rPr>
                <w:sz w:val="22"/>
                <w:szCs w:val="22"/>
                <w:lang w:eastAsia="en-US"/>
              </w:rPr>
              <w:t xml:space="preserve"> v stanovenom termíne</w:t>
            </w:r>
            <w:r w:rsidR="007C7884">
              <w:rPr>
                <w:sz w:val="22"/>
                <w:szCs w:val="22"/>
                <w:lang w:eastAsia="en-US"/>
              </w:rPr>
              <w:t xml:space="preserve"> a nebude prítomný na 75% seminárov.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7B1007E" w14:textId="77777777" w:rsidR="00496B12" w:rsidRDefault="00496B12" w:rsidP="004C60E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Hodnotenie sa uskutočňuje podľa klasifikačnej stupnice: A (100 – 94 %), B (93 – 87 %), C (86– 80 %), D (79 – 73 %), E (72 – 65 %). </w:t>
            </w:r>
          </w:p>
          <w:p w14:paraId="6C6CCABF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Kredity sa pridelia študentovi, ktorý získal minimálne </w:t>
            </w:r>
            <w:r w:rsidR="007C7884">
              <w:rPr>
                <w:sz w:val="22"/>
                <w:szCs w:val="22"/>
                <w:lang w:eastAsia="en-US"/>
              </w:rPr>
              <w:t>1</w:t>
            </w:r>
            <w:r w:rsidR="008715F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bodov z  25 bodov.</w:t>
            </w:r>
          </w:p>
          <w:p w14:paraId="24AAED96" w14:textId="77777777" w:rsidR="00496B12" w:rsidRDefault="00496B12" w:rsidP="004C60E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Priebežné hodnotenie:</w:t>
            </w:r>
          </w:p>
          <w:p w14:paraId="4C69520F" w14:textId="77777777" w:rsidR="00496B12" w:rsidRDefault="007C7884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Spracovaný autentický text</w:t>
            </w:r>
            <w:r w:rsidR="00496B12">
              <w:rPr>
                <w:sz w:val="22"/>
                <w:szCs w:val="22"/>
                <w:lang w:eastAsia="en-US"/>
              </w:rPr>
              <w:t>:0-10 bodov,</w:t>
            </w:r>
          </w:p>
          <w:p w14:paraId="7F7DD69F" w14:textId="77777777" w:rsidR="007C7884" w:rsidRDefault="007C7884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Analýza potrieb: 0-10 bodov</w:t>
            </w:r>
          </w:p>
          <w:p w14:paraId="199F956A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jedna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písomná reakcie na odborný článok: 0-5 bodov,</w:t>
            </w:r>
          </w:p>
          <w:p w14:paraId="1A33BC88" w14:textId="77777777" w:rsidR="00496B12" w:rsidRDefault="00496B12" w:rsidP="00A92D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spolu:0-</w:t>
            </w:r>
            <w:r w:rsidR="00A92D1F">
              <w:rPr>
                <w:sz w:val="22"/>
                <w:szCs w:val="22"/>
                <w:lang w:eastAsia="en-US"/>
              </w:rPr>
              <w:t xml:space="preserve"> 25</w:t>
            </w:r>
            <w:r>
              <w:rPr>
                <w:sz w:val="22"/>
                <w:szCs w:val="22"/>
                <w:lang w:eastAsia="en-US"/>
              </w:rPr>
              <w:t xml:space="preserve"> bodov</w:t>
            </w:r>
          </w:p>
        </w:tc>
      </w:tr>
      <w:tr w:rsidR="00496B12" w14:paraId="376BE5F3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0A4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Výsledky vzdelávania (výkonový štandard):</w:t>
            </w:r>
            <w:r>
              <w:rPr>
                <w:sz w:val="22"/>
                <w:szCs w:val="22"/>
                <w:lang w:eastAsia="en-US"/>
              </w:rPr>
              <w:t xml:space="preserve">  Študent</w:t>
            </w:r>
          </w:p>
          <w:p w14:paraId="55E7DD87" w14:textId="77777777" w:rsidR="00496B12" w:rsidRPr="007F10A3" w:rsidRDefault="00496B12" w:rsidP="004C60E3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aplikuje poznatky z didaktiky na prípravu </w:t>
            </w:r>
            <w:r w:rsidR="00A92D1F">
              <w:rPr>
                <w:rFonts w:ascii="Times New Roman" w:hAnsi="Times New Roman"/>
              </w:rPr>
              <w:t>jazykového vzdelávania pre dospelých učiacich sa</w:t>
            </w:r>
            <w:r w:rsidRPr="007F10A3">
              <w:rPr>
                <w:rFonts w:ascii="Times New Roman" w:hAnsi="Times New Roman"/>
              </w:rPr>
              <w:t xml:space="preserve"> projektu</w:t>
            </w:r>
            <w:r w:rsidR="00A92D1F">
              <w:rPr>
                <w:rFonts w:ascii="Times New Roman" w:hAnsi="Times New Roman"/>
              </w:rPr>
              <w:t>;</w:t>
            </w:r>
          </w:p>
          <w:p w14:paraId="3B2A57BD" w14:textId="77777777" w:rsidR="00496B12" w:rsidRPr="007F10A3" w:rsidRDefault="00496B12" w:rsidP="004C60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posúdi vhodnosť </w:t>
            </w:r>
            <w:r w:rsidR="00A92D1F">
              <w:rPr>
                <w:rFonts w:ascii="Times New Roman" w:hAnsi="Times New Roman"/>
              </w:rPr>
              <w:t>učebného materiálu pre dospelého učiaceho sa;</w:t>
            </w:r>
          </w:p>
          <w:p w14:paraId="6274C360" w14:textId="77777777" w:rsidR="00496B12" w:rsidRPr="007F10A3" w:rsidRDefault="00496B12" w:rsidP="004C60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dokáže </w:t>
            </w:r>
            <w:r w:rsidR="00A92D1F">
              <w:rPr>
                <w:rFonts w:ascii="Times New Roman" w:hAnsi="Times New Roman"/>
              </w:rPr>
              <w:t>pripraviť analýzu potrieb pre konkrétnu skupinu dospelých;</w:t>
            </w:r>
          </w:p>
          <w:p w14:paraId="34783249" w14:textId="77777777" w:rsidR="00496B12" w:rsidRPr="007F10A3" w:rsidRDefault="00496B12" w:rsidP="004C60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dokáže </w:t>
            </w:r>
            <w:r w:rsidR="00A92D1F">
              <w:rPr>
                <w:rFonts w:ascii="Times New Roman" w:hAnsi="Times New Roman"/>
              </w:rPr>
              <w:t>formulovať ciele jazykového vzdelávania dospelých;</w:t>
            </w:r>
          </w:p>
          <w:p w14:paraId="022DF064" w14:textId="77777777" w:rsidR="00496B12" w:rsidRDefault="00A92D1F" w:rsidP="00A92D1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Dokáže adaptovať autentickým materiál na výučbové ciele</w:t>
            </w:r>
            <w:r w:rsidR="00496B12" w:rsidRPr="007F10A3">
              <w:rPr>
                <w:rFonts w:ascii="Times New Roman" w:hAnsi="Times New Roman"/>
              </w:rPr>
              <w:t>.</w:t>
            </w:r>
          </w:p>
        </w:tc>
      </w:tr>
      <w:tr w:rsidR="00496B12" w14:paraId="51025DA7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68E8" w14:textId="77777777" w:rsidR="00496B12" w:rsidRDefault="00496B12" w:rsidP="00A92D1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Stručná osnova predmetu: </w:t>
            </w:r>
            <w:r w:rsidR="00A92D1F" w:rsidRPr="00A92D1F">
              <w:rPr>
                <w:sz w:val="22"/>
                <w:szCs w:val="22"/>
                <w:lang w:eastAsia="en-US"/>
              </w:rPr>
              <w:t>Angličtina pre špecifické účely</w:t>
            </w:r>
            <w:r w:rsidR="00A92D1F"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Charakteristika </w:t>
            </w:r>
            <w:r w:rsidR="00A92D1F">
              <w:rPr>
                <w:sz w:val="22"/>
                <w:szCs w:val="22"/>
                <w:lang w:eastAsia="en-US"/>
              </w:rPr>
              <w:t>dospelého učiaceho. Analýza potrieb. Ciele jazykového vzdelávania v kurzoch pre dospelých. Príprava jazykového kurzu odbornej angličtiny.</w:t>
            </w:r>
            <w:r w:rsidR="00CC4B21">
              <w:rPr>
                <w:sz w:val="22"/>
                <w:szCs w:val="22"/>
                <w:lang w:eastAsia="en-US"/>
              </w:rPr>
              <w:t xml:space="preserve"> </w:t>
            </w:r>
            <w:r w:rsidR="00A92D1F">
              <w:rPr>
                <w:sz w:val="22"/>
                <w:szCs w:val="22"/>
                <w:lang w:eastAsia="en-US"/>
              </w:rPr>
              <w:t>Špecifiká výučby dospelých Metódy a prístupy vo vzdelávaní dospelých. ESP učebnice. Príprava učebného materiálu.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B12" w14:paraId="6E1B16FC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38C" w14:textId="77777777" w:rsidR="00496B12" w:rsidRPr="00115C4E" w:rsidRDefault="00496B12" w:rsidP="004C60E3">
            <w:pPr>
              <w:rPr>
                <w:sz w:val="22"/>
                <w:szCs w:val="22"/>
                <w:lang w:eastAsia="en-US"/>
              </w:rPr>
            </w:pPr>
            <w:r w:rsidRPr="00115C4E">
              <w:rPr>
                <w:b/>
                <w:sz w:val="22"/>
                <w:szCs w:val="22"/>
                <w:lang w:eastAsia="en-US"/>
              </w:rPr>
              <w:t>Odporúčaná literatúra:</w:t>
            </w:r>
            <w:r w:rsidRPr="00115C4E">
              <w:rPr>
                <w:sz w:val="22"/>
                <w:szCs w:val="22"/>
                <w:lang w:eastAsia="en-US"/>
              </w:rPr>
              <w:t xml:space="preserve"> </w:t>
            </w:r>
          </w:p>
          <w:p w14:paraId="5527E091" w14:textId="77777777" w:rsidR="00496B12" w:rsidRPr="00CC4B21" w:rsidRDefault="00496B12" w:rsidP="004C60E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 xml:space="preserve">HOMOLOVÁ, E. 2013.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Methodology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Teaching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</w:p>
          <w:p w14:paraId="75DF0B4A" w14:textId="77777777" w:rsidR="00496B12" w:rsidRPr="00CC4B21" w:rsidRDefault="00496B12" w:rsidP="004C60E3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 xml:space="preserve">Banská Bystrica: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Belianum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="00CC4B21"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B21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08C11650" w14:textId="77777777" w:rsidR="00CC4B21" w:rsidRPr="00CC4B21" w:rsidRDefault="00CC4B21" w:rsidP="00CC4B21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 xml:space="preserve">HOMOLOVÁ, E.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Teaching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, 2016  Banská Bystrica : Vydavateľstvo Univerzity Mateja Bela -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Belianum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>, 2016. - 110 s. [5,50 AH]. - ISBN 978-80-557-1102-7</w:t>
            </w:r>
          </w:p>
          <w:p w14:paraId="7281BB6C" w14:textId="77777777" w:rsidR="00496B12" w:rsidRPr="00CC4B21" w:rsidRDefault="00496B12" w:rsidP="004C60E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 xml:space="preserve">HOMOLOVÁ,E.- ŠTULRAJTEROVÁ, M. 2013. Didaktika angličtiny v otázkach a odpovediach. Banská Bystrica: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Belianum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14:paraId="76001F8F" w14:textId="77777777" w:rsidR="00496B12" w:rsidRPr="00CC4B21" w:rsidRDefault="00496B12" w:rsidP="004C60E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>HUTCHINSON,T.</w:t>
            </w:r>
            <w:r w:rsidR="006B0B1C" w:rsidRPr="00CC4B21">
              <w:rPr>
                <w:rFonts w:ascii="Times New Roman" w:hAnsi="Times New Roman"/>
                <w:sz w:val="20"/>
                <w:szCs w:val="20"/>
              </w:rPr>
              <w:t>- WATERS,</w:t>
            </w:r>
            <w:r w:rsidR="00CC4B21"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B1C" w:rsidRPr="00CC4B2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="006B0B1C" w:rsidRPr="00CC4B21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="006B0B1C"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0B1C" w:rsidRPr="00CC4B21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="006B0B1C"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0B1C" w:rsidRPr="00CC4B21">
              <w:rPr>
                <w:rFonts w:ascii="Times New Roman" w:hAnsi="Times New Roman"/>
                <w:sz w:val="20"/>
                <w:szCs w:val="20"/>
              </w:rPr>
              <w:t>Specific</w:t>
            </w:r>
            <w:proofErr w:type="spellEnd"/>
            <w:r w:rsidR="006B0B1C"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0B1C" w:rsidRPr="00CC4B21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="006B0B1C" w:rsidRPr="00CC4B21">
              <w:rPr>
                <w:rFonts w:ascii="Times New Roman" w:hAnsi="Times New Roman"/>
                <w:sz w:val="20"/>
                <w:szCs w:val="20"/>
              </w:rPr>
              <w:t>.</w:t>
            </w:r>
            <w:r w:rsidRPr="00CC4B21">
              <w:rPr>
                <w:rFonts w:ascii="Times New Roman" w:hAnsi="Times New Roman"/>
                <w:sz w:val="20"/>
                <w:szCs w:val="20"/>
              </w:rPr>
              <w:t xml:space="preserve">  OUP, </w:t>
            </w:r>
            <w:r w:rsidR="006B0B1C" w:rsidRPr="00CC4B21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14:paraId="7DC79E91" w14:textId="77777777" w:rsidR="00496B12" w:rsidRDefault="00496B12" w:rsidP="004C60E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/>
              </w:rPr>
            </w:pPr>
            <w:r w:rsidRPr="00CC4B21">
              <w:rPr>
                <w:rFonts w:ascii="Times New Roman" w:hAnsi="Times New Roman"/>
                <w:sz w:val="20"/>
                <w:szCs w:val="20"/>
              </w:rPr>
              <w:t xml:space="preserve">Odborné časopisy: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Cizí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jazyky,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Forum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Teacher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Humanising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Teaching</w:t>
            </w:r>
            <w:proofErr w:type="spellEnd"/>
            <w:r w:rsidRPr="00CC4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Magazine</w:t>
            </w:r>
            <w:proofErr w:type="spellEnd"/>
            <w:r w:rsidRPr="00CC4B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B21">
              <w:rPr>
                <w:rFonts w:ascii="Times New Roman" w:hAnsi="Times New Roman"/>
                <w:sz w:val="20"/>
                <w:szCs w:val="20"/>
              </w:rPr>
              <w:t xml:space="preserve">, Lingua </w:t>
            </w:r>
            <w:proofErr w:type="spellStart"/>
            <w:r w:rsidRPr="00CC4B21">
              <w:rPr>
                <w:rFonts w:ascii="Times New Roman" w:hAnsi="Times New Roman"/>
                <w:sz w:val="20"/>
                <w:szCs w:val="20"/>
              </w:rPr>
              <w:t>Viva</w:t>
            </w:r>
            <w:proofErr w:type="spellEnd"/>
          </w:p>
        </w:tc>
      </w:tr>
      <w:tr w:rsidR="00496B12" w14:paraId="0EC796FF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BA8F" w14:textId="77777777" w:rsidR="00496B12" w:rsidRDefault="00496B12" w:rsidP="004C60E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Jazyk, ktorého znalosť je potrebná na absolvovanie predmetu:</w:t>
            </w:r>
          </w:p>
          <w:p w14:paraId="60FAC0E9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slovenský jazyk, anglický  jazyk A2-C1.</w:t>
            </w:r>
          </w:p>
        </w:tc>
      </w:tr>
      <w:tr w:rsidR="00496B12" w14:paraId="67BF493A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5AC7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Hodnotenie predmetu: </w:t>
            </w:r>
          </w:p>
        </w:tc>
      </w:tr>
      <w:tr w:rsidR="00496B12" w14:paraId="1F99EEA7" w14:textId="77777777" w:rsidTr="004C60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41B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2813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39B1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1E82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796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E79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FX</w:t>
            </w:r>
          </w:p>
        </w:tc>
      </w:tr>
      <w:tr w:rsidR="00496B12" w14:paraId="3B3D6FBD" w14:textId="77777777" w:rsidTr="004C60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636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2A4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2C26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49F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0EAF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EE2" w14:textId="77777777" w:rsidR="00496B12" w:rsidRDefault="00496B12" w:rsidP="004C60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</w:tr>
      <w:tr w:rsidR="00496B12" w14:paraId="45A3B979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51F" w14:textId="77777777" w:rsidR="00496B12" w:rsidRDefault="00496B12" w:rsidP="004C60E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6B12" w14:paraId="39D459B0" w14:textId="77777777" w:rsidTr="004C60E3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E2D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Poznámky - časová záťaž študenta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  <w:p w14:paraId="226B384F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kombinované štúdium ( S, K):                    </w:t>
            </w:r>
          </w:p>
          <w:p w14:paraId="065BFEE0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samoštúdium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                                             </w:t>
            </w:r>
          </w:p>
          <w:p w14:paraId="124D987E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príprava písomnej reakci</w:t>
            </w:r>
            <w:r w:rsidR="00A92D1F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na odborný článok:                                        </w:t>
            </w:r>
          </w:p>
          <w:p w14:paraId="45DFC754" w14:textId="77777777" w:rsidR="00CC4B21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príprava </w:t>
            </w:r>
            <w:r w:rsidR="00A92D1F">
              <w:rPr>
                <w:sz w:val="22"/>
                <w:szCs w:val="22"/>
                <w:lang w:eastAsia="en-US"/>
              </w:rPr>
              <w:t xml:space="preserve">autentického textu na výučbu </w:t>
            </w:r>
          </w:p>
          <w:p w14:paraId="34EECC24" w14:textId="77777777" w:rsidR="00496B12" w:rsidRDefault="00CC4B21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príprava</w:t>
            </w:r>
            <w:r w:rsidR="00A92D1F">
              <w:rPr>
                <w:sz w:val="22"/>
                <w:szCs w:val="22"/>
                <w:lang w:eastAsia="en-US"/>
              </w:rPr>
              <w:t xml:space="preserve"> analýzy potrieb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46C3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90 hodín </w:t>
            </w:r>
          </w:p>
          <w:p w14:paraId="33197DD5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 </w:t>
            </w:r>
          </w:p>
          <w:p w14:paraId="73FD29CB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14:paraId="523953A5" w14:textId="77777777" w:rsidR="00496B12" w:rsidRDefault="00496B12" w:rsidP="004C60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14:paraId="7C4AC75D" w14:textId="77777777" w:rsidR="00496B12" w:rsidRDefault="00CC4B21" w:rsidP="00A92D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96B12">
              <w:rPr>
                <w:sz w:val="22"/>
                <w:szCs w:val="22"/>
                <w:lang w:eastAsia="en-US"/>
              </w:rPr>
              <w:t>0</w:t>
            </w:r>
          </w:p>
          <w:p w14:paraId="5BCF469A" w14:textId="77777777" w:rsidR="00CC4B21" w:rsidRPr="001E0B15" w:rsidRDefault="00CC4B21" w:rsidP="00A92D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496B12" w14:paraId="5D976DC0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8351" w14:textId="77777777" w:rsidR="00496B12" w:rsidRDefault="00496B12" w:rsidP="004C60E3">
            <w:pPr>
              <w:tabs>
                <w:tab w:val="left" w:pos="1530"/>
              </w:tabs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Vyučujúci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doc. PhDr. Homolová Eva,. PhD.</w:t>
            </w:r>
          </w:p>
        </w:tc>
      </w:tr>
      <w:tr w:rsidR="00496B12" w14:paraId="43A98E77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48DA" w14:textId="77777777" w:rsidR="00496B12" w:rsidRDefault="00496B12" w:rsidP="004C60E3">
            <w:pPr>
              <w:tabs>
                <w:tab w:val="left" w:pos="1530"/>
              </w:tabs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Dátum poslednej zmeny: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C4B21">
              <w:rPr>
                <w:sz w:val="22"/>
                <w:szCs w:val="22"/>
                <w:lang w:eastAsia="en-US"/>
              </w:rPr>
              <w:t>31.1.2022</w:t>
            </w:r>
          </w:p>
        </w:tc>
      </w:tr>
      <w:tr w:rsidR="00496B12" w14:paraId="414B4A8D" w14:textId="77777777" w:rsidTr="004C60E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8B4" w14:textId="77777777" w:rsidR="00496B12" w:rsidRDefault="00496B12" w:rsidP="004C60E3">
            <w:pPr>
              <w:tabs>
                <w:tab w:val="left" w:pos="1530"/>
              </w:tabs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Schválil: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077D20D" w14:textId="77777777" w:rsidR="00496B12" w:rsidRDefault="00496B12" w:rsidP="00496B12">
      <w:pPr>
        <w:rPr>
          <w:sz w:val="22"/>
          <w:szCs w:val="22"/>
        </w:rPr>
      </w:pPr>
    </w:p>
    <w:p w14:paraId="0FC1F380" w14:textId="77777777" w:rsidR="00496B12" w:rsidRDefault="00496B12" w:rsidP="00496B12"/>
    <w:p w14:paraId="1EA72083" w14:textId="77777777" w:rsidR="00BA6CD3" w:rsidRDefault="00BA6CD3"/>
    <w:sectPr w:rsidR="00BA6CD3" w:rsidSect="00B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4CF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D011D"/>
    <w:multiLevelType w:val="hybridMultilevel"/>
    <w:tmpl w:val="C5E22A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2"/>
    <w:rsid w:val="003C3724"/>
    <w:rsid w:val="00496B12"/>
    <w:rsid w:val="00580612"/>
    <w:rsid w:val="006B0B1C"/>
    <w:rsid w:val="007C7884"/>
    <w:rsid w:val="00852AF7"/>
    <w:rsid w:val="008715F3"/>
    <w:rsid w:val="00A92D1F"/>
    <w:rsid w:val="00BA6CD3"/>
    <w:rsid w:val="00CC4B21"/>
    <w:rsid w:val="00DE2F59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300"/>
  <w15:docId w15:val="{25D03190-9F11-46F3-9FF0-4573E60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B12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B12"/>
    <w:pPr>
      <w:spacing w:after="200" w:line="276" w:lineRule="auto"/>
      <w:ind w:left="720"/>
      <w:contextualSpacing/>
    </w:pPr>
    <w:rPr>
      <w:rFonts w:ascii="Tahoma" w:hAnsi="Tahoma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96B1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446062B668E499445622C0862B7B4" ma:contentTypeVersion="10" ma:contentTypeDescription="Umožňuje vytvoriť nový dokument." ma:contentTypeScope="" ma:versionID="eb94bcb96e1c5c386142fac76490883b">
  <xsd:schema xmlns:xsd="http://www.w3.org/2001/XMLSchema" xmlns:xs="http://www.w3.org/2001/XMLSchema" xmlns:p="http://schemas.microsoft.com/office/2006/metadata/properties" xmlns:ns3="9b343c37-b411-409c-b39e-da3f0ad2584c" targetNamespace="http://schemas.microsoft.com/office/2006/metadata/properties" ma:root="true" ma:fieldsID="2c1b846f2db297ae1c8efea2e0c1c4cb" ns3:_="">
    <xsd:import namespace="9b343c37-b411-409c-b39e-da3f0ad25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3c37-b411-409c-b39e-da3f0ad2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249D9-C51F-4224-ACB1-D955E8A6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3c37-b411-409c-b39e-da3f0ad2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FC9C-6056-4A93-B62F-5E58A552974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b343c37-b411-409c-b39e-da3f0ad2584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84123E-1C68-4389-9539-6BAD049CA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ehomolova</dc:creator>
  <cp:keywords/>
  <dc:description/>
  <cp:lastModifiedBy>Biresova Alica, Bc.</cp:lastModifiedBy>
  <cp:revision>2</cp:revision>
  <dcterms:created xsi:type="dcterms:W3CDTF">2022-02-03T10:29:00Z</dcterms:created>
  <dcterms:modified xsi:type="dcterms:W3CDTF">2022-02-03T10:29:00Z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0x01010065A446062B668E499445622C0862B7B4</vt:lpwstr>
  </property>
</Properties>
</file>