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110E5" w14:textId="77777777" w:rsidR="00335FA7" w:rsidRDefault="00335FA7" w:rsidP="00335FA7">
      <w:pPr>
        <w:autoSpaceDE w:val="0"/>
        <w:autoSpaceDN w:val="0"/>
        <w:adjustRightInd w:val="0"/>
        <w:spacing w:after="200" w:line="276" w:lineRule="auto"/>
        <w:rPr>
          <w:b/>
          <w:bCs/>
          <w:sz w:val="44"/>
          <w:szCs w:val="44"/>
          <w:lang w:val="en-GB"/>
        </w:rPr>
      </w:pPr>
    </w:p>
    <w:p w14:paraId="11920A78" w14:textId="77777777" w:rsidR="00335FA7" w:rsidRDefault="00335FA7" w:rsidP="00335FA7">
      <w:pPr>
        <w:shd w:val="clear" w:color="auto" w:fill="C5E0B3" w:themeFill="accent6" w:themeFillTint="66"/>
        <w:adjustRightInd w:val="0"/>
      </w:pPr>
      <w:r w:rsidRPr="00335FA7">
        <w:rPr>
          <w:b/>
          <w:bCs/>
          <w:sz w:val="28"/>
          <w:szCs w:val="44"/>
          <w:lang w:val="en-GB"/>
        </w:rPr>
        <w:t xml:space="preserve">Quoted from: </w:t>
      </w:r>
      <w:r>
        <w:t xml:space="preserve">ACB03   </w:t>
      </w:r>
      <w:r>
        <w:tab/>
        <w:t xml:space="preserve">A </w:t>
      </w:r>
      <w:proofErr w:type="spellStart"/>
      <w:r>
        <w:t>C</w:t>
      </w:r>
      <w:r>
        <w:t>ompendium</w:t>
      </w:r>
      <w:proofErr w:type="spellEnd"/>
      <w:r>
        <w:t xml:space="preserve"> of </w:t>
      </w:r>
      <w:proofErr w:type="spellStart"/>
      <w:r>
        <w:t>English</w:t>
      </w:r>
      <w:proofErr w:type="spellEnd"/>
      <w:r>
        <w:t xml:space="preserve"> </w:t>
      </w:r>
      <w:proofErr w:type="gramStart"/>
      <w:r>
        <w:t>literature :</w:t>
      </w:r>
      <w:proofErr w:type="gramEnd"/>
      <w:r>
        <w:t xml:space="preserve"> </w:t>
      </w:r>
      <w:proofErr w:type="spellStart"/>
      <w:r>
        <w:t>an</w:t>
      </w:r>
      <w:proofErr w:type="spellEnd"/>
      <w:r>
        <w:t xml:space="preserve"> </w:t>
      </w:r>
      <w:proofErr w:type="spellStart"/>
      <w:r>
        <w:t>annotated</w:t>
      </w:r>
      <w:proofErr w:type="spellEnd"/>
      <w:r>
        <w:t xml:space="preserve"> </w:t>
      </w:r>
      <w:proofErr w:type="spellStart"/>
      <w:r>
        <w:t>companion</w:t>
      </w:r>
      <w:proofErr w:type="spellEnd"/>
      <w:r>
        <w:t xml:space="preserve"> to </w:t>
      </w:r>
      <w:proofErr w:type="spellStart"/>
      <w:r>
        <w:t>English</w:t>
      </w:r>
      <w:proofErr w:type="spellEnd"/>
      <w:r>
        <w:t xml:space="preserve"> literature and </w:t>
      </w:r>
      <w:proofErr w:type="spellStart"/>
      <w:r>
        <w:t>literary</w:t>
      </w:r>
      <w:proofErr w:type="spellEnd"/>
      <w:r>
        <w:t xml:space="preserve"> </w:t>
      </w:r>
      <w:proofErr w:type="spellStart"/>
      <w:r>
        <w:t>theory</w:t>
      </w:r>
      <w:proofErr w:type="spellEnd"/>
      <w:r>
        <w:t xml:space="preserve"> : </w:t>
      </w:r>
      <w:proofErr w:type="spellStart"/>
      <w:r>
        <w:t>coursebook</w:t>
      </w:r>
      <w:proofErr w:type="spellEnd"/>
      <w:r>
        <w:t xml:space="preserve"> / Jana Javorčíková ; </w:t>
      </w:r>
      <w:proofErr w:type="spellStart"/>
      <w:r>
        <w:t>rec</w:t>
      </w:r>
      <w:proofErr w:type="spellEnd"/>
      <w:r>
        <w:t xml:space="preserve">. Jaroslav </w:t>
      </w:r>
      <w:proofErr w:type="spellStart"/>
      <w:r>
        <w:t>Kušnír</w:t>
      </w:r>
      <w:proofErr w:type="spellEnd"/>
      <w:r>
        <w:t xml:space="preserve">, Eva Homolová, Anna Zelenková. - 2. </w:t>
      </w:r>
      <w:proofErr w:type="spellStart"/>
      <w:r>
        <w:t>preprac</w:t>
      </w:r>
      <w:proofErr w:type="spellEnd"/>
      <w:r>
        <w:t>. vyd. - Bratislava : Z-F LINGUA, 2017. - 206 s. [12,01 AH]. - ISBN 978-80-8177-031-9</w:t>
      </w:r>
      <w:r>
        <w:br/>
        <w:t>[JAVORČÍKOVÁ, Jana (100%) - KUŠNÍR, Jaroslav (</w:t>
      </w:r>
      <w:proofErr w:type="spellStart"/>
      <w:r>
        <w:t>rec</w:t>
      </w:r>
      <w:proofErr w:type="spellEnd"/>
      <w:r>
        <w:t>.) - HOMOLOVÁ, Eva (</w:t>
      </w:r>
      <w:proofErr w:type="spellStart"/>
      <w:r>
        <w:t>rec</w:t>
      </w:r>
      <w:proofErr w:type="spellEnd"/>
      <w:r>
        <w:t>.) - ZELENKOVÁ, Anna (</w:t>
      </w:r>
      <w:proofErr w:type="spellStart"/>
      <w:r>
        <w:t>rec</w:t>
      </w:r>
      <w:proofErr w:type="spellEnd"/>
      <w:r>
        <w:t>.)]</w:t>
      </w:r>
    </w:p>
    <w:p w14:paraId="2AA858F0" w14:textId="77777777" w:rsidR="00335FA7" w:rsidRPr="00EA194C" w:rsidRDefault="00335FA7" w:rsidP="00335FA7">
      <w:pPr>
        <w:autoSpaceDE w:val="0"/>
        <w:autoSpaceDN w:val="0"/>
        <w:adjustRightInd w:val="0"/>
        <w:spacing w:after="200" w:line="276" w:lineRule="auto"/>
        <w:rPr>
          <w:b/>
          <w:bCs/>
          <w:sz w:val="44"/>
          <w:szCs w:val="44"/>
          <w:lang w:val="en-GB"/>
        </w:rPr>
      </w:pPr>
      <w:r w:rsidRPr="00EA194C">
        <w:rPr>
          <w:b/>
          <w:bCs/>
          <w:sz w:val="44"/>
          <w:szCs w:val="44"/>
          <w:lang w:val="en-GB"/>
        </w:rPr>
        <w:t>I</w:t>
      </w:r>
      <w:r>
        <w:rPr>
          <w:b/>
          <w:bCs/>
          <w:sz w:val="44"/>
          <w:szCs w:val="44"/>
          <w:lang w:val="en-GB"/>
        </w:rPr>
        <w:t>n</w:t>
      </w:r>
      <w:r w:rsidRPr="00EA194C">
        <w:rPr>
          <w:b/>
          <w:bCs/>
          <w:sz w:val="44"/>
          <w:szCs w:val="44"/>
          <w:lang w:val="en-GB"/>
        </w:rPr>
        <w:t xml:space="preserve">troduction to </w:t>
      </w:r>
      <w:proofErr w:type="spellStart"/>
      <w:r w:rsidRPr="00EA194C">
        <w:rPr>
          <w:b/>
          <w:bCs/>
          <w:sz w:val="44"/>
          <w:szCs w:val="44"/>
          <w:lang w:val="en-GB"/>
        </w:rPr>
        <w:t>Genology</w:t>
      </w:r>
      <w:proofErr w:type="spellEnd"/>
    </w:p>
    <w:tbl>
      <w:tblPr>
        <w:tblW w:w="9212" w:type="dxa"/>
        <w:tblInd w:w="108" w:type="dxa"/>
        <w:tblLayout w:type="fixed"/>
        <w:tblLook w:val="0000" w:firstRow="0" w:lastRow="0" w:firstColumn="0" w:lastColumn="0" w:noHBand="0" w:noVBand="0"/>
      </w:tblPr>
      <w:tblGrid>
        <w:gridCol w:w="9212"/>
      </w:tblGrid>
      <w:tr w:rsidR="00335FA7" w:rsidRPr="00EA194C" w14:paraId="2EEFC63E" w14:textId="77777777" w:rsidTr="00335FA7">
        <w:tblPrEx>
          <w:tblCellMar>
            <w:top w:w="0" w:type="dxa"/>
            <w:bottom w:w="0" w:type="dxa"/>
          </w:tblCellMar>
        </w:tblPrEx>
        <w:trPr>
          <w:trHeight w:val="1"/>
        </w:trPr>
        <w:tc>
          <w:tcPr>
            <w:tcW w:w="9212" w:type="dxa"/>
            <w:tcBorders>
              <w:top w:val="single" w:sz="3" w:space="0" w:color="000000"/>
              <w:left w:val="single" w:sz="3" w:space="0" w:color="000000"/>
              <w:bottom w:val="single" w:sz="3" w:space="0" w:color="000000"/>
              <w:right w:val="single" w:sz="3" w:space="0" w:color="000000"/>
            </w:tcBorders>
            <w:shd w:val="clear" w:color="auto" w:fill="BFBFBF"/>
          </w:tcPr>
          <w:p w14:paraId="1768C3A2" w14:textId="77777777" w:rsidR="00335FA7" w:rsidRPr="00EA194C" w:rsidRDefault="00335FA7" w:rsidP="00A56AE9">
            <w:pPr>
              <w:autoSpaceDE w:val="0"/>
              <w:autoSpaceDN w:val="0"/>
              <w:adjustRightInd w:val="0"/>
              <w:rPr>
                <w:b/>
                <w:bCs/>
                <w:sz w:val="26"/>
                <w:szCs w:val="26"/>
                <w:lang w:val="en-GB"/>
              </w:rPr>
            </w:pPr>
            <w:r w:rsidRPr="00EA194C">
              <w:rPr>
                <w:b/>
                <w:bCs/>
                <w:sz w:val="26"/>
                <w:szCs w:val="26"/>
                <w:lang w:val="en-GB"/>
              </w:rPr>
              <w:t>WHY DO LITERARY GENRES MATTER?</w:t>
            </w:r>
          </w:p>
          <w:p w14:paraId="2925EC87"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3F951223" w14:textId="77777777" w:rsidR="00335FA7" w:rsidRPr="00EA194C" w:rsidRDefault="00335FA7" w:rsidP="00335FA7">
      <w:pPr>
        <w:autoSpaceDE w:val="0"/>
        <w:autoSpaceDN w:val="0"/>
        <w:adjustRightInd w:val="0"/>
        <w:jc w:val="both"/>
        <w:rPr>
          <w:color w:val="000000"/>
          <w:sz w:val="22"/>
          <w:szCs w:val="22"/>
          <w:lang w:val="en-GB"/>
        </w:rPr>
      </w:pPr>
      <w:r w:rsidRPr="00EA194C">
        <w:rPr>
          <w:color w:val="000000"/>
          <w:sz w:val="22"/>
          <w:szCs w:val="22"/>
          <w:lang w:val="en-GB"/>
        </w:rPr>
        <w:t>Literary genre is for many reasons a fascinating category. Not only is it an attempt to approach pieces of art systematically</w:t>
      </w:r>
      <w:r>
        <w:rPr>
          <w:color w:val="000000"/>
          <w:sz w:val="22"/>
          <w:szCs w:val="22"/>
          <w:lang w:val="en-GB"/>
        </w:rPr>
        <w:t>,</w:t>
      </w:r>
      <w:r w:rsidRPr="00EA194C">
        <w:rPr>
          <w:color w:val="000000"/>
          <w:sz w:val="22"/>
          <w:szCs w:val="22"/>
          <w:lang w:val="en-GB"/>
        </w:rPr>
        <w:t xml:space="preserve"> </w:t>
      </w:r>
      <w:r>
        <w:rPr>
          <w:color w:val="000000"/>
          <w:sz w:val="22"/>
          <w:szCs w:val="22"/>
          <w:lang w:val="en-GB"/>
        </w:rPr>
        <w:t>but l</w:t>
      </w:r>
      <w:r w:rsidRPr="00EA194C">
        <w:rPr>
          <w:color w:val="000000"/>
          <w:sz w:val="22"/>
          <w:szCs w:val="22"/>
          <w:lang w:val="en-GB"/>
        </w:rPr>
        <w:t xml:space="preserve">iterary genres also reflect the dominating view of life and even lifestyles of a selected period. Critics often point out that each epoch had its </w:t>
      </w:r>
      <w:r>
        <w:rPr>
          <w:color w:val="000000"/>
          <w:sz w:val="22"/>
          <w:szCs w:val="22"/>
          <w:lang w:val="en-GB"/>
        </w:rPr>
        <w:t>“</w:t>
      </w:r>
      <w:r w:rsidRPr="00EA194C">
        <w:rPr>
          <w:color w:val="000000"/>
          <w:sz w:val="22"/>
          <w:szCs w:val="22"/>
          <w:lang w:val="en-GB"/>
        </w:rPr>
        <w:t>characteristic</w:t>
      </w:r>
      <w:r>
        <w:rPr>
          <w:color w:val="000000"/>
          <w:sz w:val="22"/>
          <w:szCs w:val="22"/>
          <w:lang w:val="en-GB"/>
        </w:rPr>
        <w:t>”</w:t>
      </w:r>
      <w:r w:rsidRPr="00EA194C">
        <w:rPr>
          <w:color w:val="000000"/>
          <w:sz w:val="22"/>
          <w:szCs w:val="22"/>
          <w:lang w:val="en-GB"/>
        </w:rPr>
        <w:t xml:space="preserve"> genre:</w:t>
      </w:r>
    </w:p>
    <w:p w14:paraId="54E5ABD8" w14:textId="77777777" w:rsidR="00335FA7" w:rsidRPr="00EA194C" w:rsidRDefault="00335FA7" w:rsidP="00335FA7">
      <w:pPr>
        <w:numPr>
          <w:ilvl w:val="0"/>
          <w:numId w:val="1"/>
        </w:numPr>
        <w:autoSpaceDE w:val="0"/>
        <w:autoSpaceDN w:val="0"/>
        <w:adjustRightInd w:val="0"/>
        <w:ind w:left="780" w:hanging="360"/>
        <w:jc w:val="both"/>
        <w:rPr>
          <w:color w:val="000000"/>
          <w:sz w:val="22"/>
          <w:szCs w:val="22"/>
          <w:lang w:val="en-GB"/>
        </w:rPr>
      </w:pPr>
      <w:r>
        <w:rPr>
          <w:color w:val="000000"/>
          <w:sz w:val="22"/>
          <w:szCs w:val="22"/>
          <w:lang w:val="en-GB"/>
        </w:rPr>
        <w:t>The p</w:t>
      </w:r>
      <w:r w:rsidRPr="00EA194C">
        <w:rPr>
          <w:color w:val="000000"/>
          <w:sz w:val="22"/>
          <w:szCs w:val="22"/>
          <w:lang w:val="en-GB"/>
        </w:rPr>
        <w:t xml:space="preserve">revalent genre of </w:t>
      </w:r>
      <w:r>
        <w:rPr>
          <w:color w:val="000000"/>
          <w:sz w:val="22"/>
          <w:szCs w:val="22"/>
          <w:lang w:val="en-GB"/>
        </w:rPr>
        <w:t>antiquity</w:t>
      </w:r>
      <w:r w:rsidRPr="00EA194C">
        <w:rPr>
          <w:color w:val="000000"/>
          <w:sz w:val="22"/>
          <w:szCs w:val="22"/>
          <w:lang w:val="en-GB"/>
        </w:rPr>
        <w:t xml:space="preserve"> was </w:t>
      </w:r>
      <w:r w:rsidRPr="00EA194C">
        <w:rPr>
          <w:b/>
          <w:bCs/>
          <w:color w:val="000000"/>
          <w:sz w:val="22"/>
          <w:szCs w:val="22"/>
          <w:lang w:val="en-GB"/>
        </w:rPr>
        <w:t>drama</w:t>
      </w:r>
      <w:r w:rsidRPr="00EA194C">
        <w:rPr>
          <w:color w:val="000000"/>
          <w:sz w:val="22"/>
          <w:szCs w:val="22"/>
          <w:lang w:val="en-GB"/>
        </w:rPr>
        <w:t>;</w:t>
      </w:r>
    </w:p>
    <w:p w14:paraId="09FE633A" w14:textId="77777777" w:rsidR="00335FA7" w:rsidRPr="00EA194C" w:rsidRDefault="00335FA7" w:rsidP="00335FA7">
      <w:pPr>
        <w:numPr>
          <w:ilvl w:val="0"/>
          <w:numId w:val="1"/>
        </w:numPr>
        <w:autoSpaceDE w:val="0"/>
        <w:autoSpaceDN w:val="0"/>
        <w:adjustRightInd w:val="0"/>
        <w:ind w:left="780" w:hanging="360"/>
        <w:jc w:val="both"/>
        <w:rPr>
          <w:color w:val="000000"/>
          <w:sz w:val="22"/>
          <w:szCs w:val="22"/>
          <w:lang w:val="en-GB"/>
        </w:rPr>
      </w:pPr>
      <w:r>
        <w:rPr>
          <w:color w:val="000000"/>
          <w:sz w:val="22"/>
          <w:szCs w:val="22"/>
          <w:lang w:val="en-GB"/>
        </w:rPr>
        <w:t>The d</w:t>
      </w:r>
      <w:r w:rsidRPr="00EA194C">
        <w:rPr>
          <w:color w:val="000000"/>
          <w:sz w:val="22"/>
          <w:szCs w:val="22"/>
          <w:lang w:val="en-GB"/>
        </w:rPr>
        <w:t xml:space="preserve">ominating genre of </w:t>
      </w:r>
      <w:r>
        <w:rPr>
          <w:color w:val="000000"/>
          <w:sz w:val="22"/>
          <w:szCs w:val="22"/>
          <w:lang w:val="en-GB"/>
        </w:rPr>
        <w:t xml:space="preserve">the </w:t>
      </w:r>
      <w:r w:rsidRPr="00EA194C">
        <w:rPr>
          <w:color w:val="000000"/>
          <w:sz w:val="22"/>
          <w:szCs w:val="22"/>
          <w:lang w:val="en-GB"/>
        </w:rPr>
        <w:t xml:space="preserve">Middle Ages was </w:t>
      </w:r>
      <w:r w:rsidRPr="00EA194C">
        <w:rPr>
          <w:b/>
          <w:bCs/>
          <w:color w:val="000000"/>
          <w:sz w:val="22"/>
          <w:szCs w:val="22"/>
          <w:lang w:val="en-GB"/>
        </w:rPr>
        <w:t>poetry</w:t>
      </w:r>
      <w:r w:rsidRPr="00EA194C">
        <w:rPr>
          <w:color w:val="000000"/>
          <w:sz w:val="22"/>
          <w:szCs w:val="22"/>
          <w:lang w:val="en-GB"/>
        </w:rPr>
        <w:t>;</w:t>
      </w:r>
    </w:p>
    <w:p w14:paraId="7F314ECE" w14:textId="77777777" w:rsidR="00335FA7" w:rsidRPr="00EA194C" w:rsidRDefault="00335FA7" w:rsidP="00335FA7">
      <w:pPr>
        <w:numPr>
          <w:ilvl w:val="0"/>
          <w:numId w:val="1"/>
        </w:numPr>
        <w:autoSpaceDE w:val="0"/>
        <w:autoSpaceDN w:val="0"/>
        <w:adjustRightInd w:val="0"/>
        <w:ind w:left="780" w:hanging="360"/>
        <w:jc w:val="both"/>
        <w:rPr>
          <w:color w:val="000000"/>
          <w:sz w:val="22"/>
          <w:szCs w:val="22"/>
          <w:lang w:val="en-GB"/>
        </w:rPr>
      </w:pPr>
      <w:r>
        <w:rPr>
          <w:color w:val="000000"/>
          <w:sz w:val="22"/>
          <w:szCs w:val="22"/>
          <w:lang w:val="en-GB"/>
        </w:rPr>
        <w:t>The m</w:t>
      </w:r>
      <w:r w:rsidRPr="00EA194C">
        <w:rPr>
          <w:color w:val="000000"/>
          <w:sz w:val="22"/>
          <w:szCs w:val="22"/>
          <w:lang w:val="en-GB"/>
        </w:rPr>
        <w:t xml:space="preserve">ost popular genre of present period is </w:t>
      </w:r>
      <w:r w:rsidRPr="00EA194C">
        <w:rPr>
          <w:b/>
          <w:bCs/>
          <w:color w:val="000000"/>
          <w:sz w:val="22"/>
          <w:szCs w:val="22"/>
          <w:lang w:val="en-GB"/>
        </w:rPr>
        <w:t>prose</w:t>
      </w:r>
      <w:r w:rsidRPr="00EA194C">
        <w:rPr>
          <w:color w:val="000000"/>
          <w:sz w:val="22"/>
          <w:szCs w:val="22"/>
          <w:lang w:val="en-GB"/>
        </w:rPr>
        <w:t xml:space="preserve">. </w:t>
      </w:r>
    </w:p>
    <w:p w14:paraId="21A93185" w14:textId="77777777" w:rsidR="00335FA7" w:rsidRPr="00EA194C" w:rsidRDefault="00335FA7" w:rsidP="00335FA7">
      <w:pPr>
        <w:autoSpaceDE w:val="0"/>
        <w:autoSpaceDN w:val="0"/>
        <w:adjustRightInd w:val="0"/>
        <w:jc w:val="both"/>
        <w:rPr>
          <w:color w:val="000000"/>
          <w:sz w:val="22"/>
          <w:szCs w:val="22"/>
          <w:lang w:val="en-GB"/>
        </w:rPr>
      </w:pPr>
    </w:p>
    <w:p w14:paraId="72DD7861" w14:textId="77777777" w:rsidR="00335FA7" w:rsidRPr="00EA194C" w:rsidRDefault="00335FA7" w:rsidP="00335FA7">
      <w:pPr>
        <w:autoSpaceDE w:val="0"/>
        <w:autoSpaceDN w:val="0"/>
        <w:adjustRightInd w:val="0"/>
        <w:jc w:val="both"/>
        <w:rPr>
          <w:color w:val="000000"/>
          <w:sz w:val="22"/>
          <w:szCs w:val="22"/>
          <w:lang w:val="en-GB"/>
        </w:rPr>
      </w:pPr>
      <w:r w:rsidRPr="00EA194C">
        <w:rPr>
          <w:color w:val="000000"/>
          <w:sz w:val="22"/>
          <w:szCs w:val="22"/>
          <w:lang w:val="en-GB"/>
        </w:rPr>
        <w:t xml:space="preserve">As understanding literature </w:t>
      </w:r>
      <w:r>
        <w:rPr>
          <w:color w:val="000000"/>
          <w:sz w:val="22"/>
          <w:szCs w:val="22"/>
          <w:lang w:val="en-GB"/>
        </w:rPr>
        <w:t>re</w:t>
      </w:r>
      <w:r w:rsidRPr="00EA194C">
        <w:rPr>
          <w:color w:val="000000"/>
          <w:sz w:val="22"/>
          <w:szCs w:val="22"/>
          <w:lang w:val="en-GB"/>
        </w:rPr>
        <w:t xml:space="preserve">lies on understanding </w:t>
      </w:r>
      <w:r>
        <w:rPr>
          <w:color w:val="000000"/>
          <w:sz w:val="22"/>
          <w:szCs w:val="22"/>
          <w:lang w:val="en-GB"/>
        </w:rPr>
        <w:t xml:space="preserve">the </w:t>
      </w:r>
      <w:r w:rsidRPr="00EA194C">
        <w:rPr>
          <w:color w:val="000000"/>
          <w:sz w:val="22"/>
          <w:szCs w:val="22"/>
          <w:lang w:val="en-GB"/>
        </w:rPr>
        <w:t xml:space="preserve">context and interrelation of literary pieces, attention will be paid to </w:t>
      </w:r>
      <w:r>
        <w:rPr>
          <w:color w:val="000000"/>
          <w:sz w:val="22"/>
          <w:szCs w:val="22"/>
          <w:lang w:val="en-GB"/>
        </w:rPr>
        <w:t xml:space="preserve">the </w:t>
      </w:r>
      <w:r w:rsidRPr="00EA194C">
        <w:rPr>
          <w:color w:val="000000"/>
          <w:sz w:val="22"/>
          <w:szCs w:val="22"/>
          <w:lang w:val="en-GB"/>
        </w:rPr>
        <w:t xml:space="preserve">genesis, transformations and experiments with literary genres in various literary periods in order to point out the continuity of development and relationships between various historical and contemporary genres. </w:t>
      </w:r>
    </w:p>
    <w:p w14:paraId="356022DD" w14:textId="77777777" w:rsidR="00335FA7" w:rsidRPr="00EA194C" w:rsidRDefault="00335FA7" w:rsidP="00335FA7">
      <w:pPr>
        <w:autoSpaceDE w:val="0"/>
        <w:autoSpaceDN w:val="0"/>
        <w:adjustRightInd w:val="0"/>
        <w:jc w:val="both"/>
        <w:rPr>
          <w:color w:val="000000"/>
          <w:sz w:val="22"/>
          <w:szCs w:val="22"/>
          <w:lang w:val="en-GB"/>
        </w:rPr>
      </w:pPr>
    </w:p>
    <w:tbl>
      <w:tblPr>
        <w:tblW w:w="9212" w:type="dxa"/>
        <w:tblInd w:w="108" w:type="dxa"/>
        <w:tblLayout w:type="fixed"/>
        <w:tblLook w:val="0000" w:firstRow="0" w:lastRow="0" w:firstColumn="0" w:lastColumn="0" w:noHBand="0" w:noVBand="0"/>
      </w:tblPr>
      <w:tblGrid>
        <w:gridCol w:w="9212"/>
      </w:tblGrid>
      <w:tr w:rsidR="00335FA7" w:rsidRPr="00EA194C" w14:paraId="7287F270" w14:textId="77777777" w:rsidTr="00335FA7">
        <w:tblPrEx>
          <w:tblCellMar>
            <w:top w:w="0" w:type="dxa"/>
            <w:bottom w:w="0" w:type="dxa"/>
          </w:tblCellMar>
        </w:tblPrEx>
        <w:trPr>
          <w:trHeight w:val="1"/>
        </w:trPr>
        <w:tc>
          <w:tcPr>
            <w:tcW w:w="9212" w:type="dxa"/>
            <w:tcBorders>
              <w:top w:val="single" w:sz="3" w:space="0" w:color="000000"/>
              <w:left w:val="single" w:sz="3" w:space="0" w:color="000000"/>
              <w:bottom w:val="single" w:sz="3" w:space="0" w:color="000000"/>
              <w:right w:val="single" w:sz="3" w:space="0" w:color="000000"/>
            </w:tcBorders>
            <w:shd w:val="clear" w:color="auto" w:fill="BFBFBF"/>
          </w:tcPr>
          <w:p w14:paraId="44265B6A" w14:textId="77777777" w:rsidR="00335FA7" w:rsidRPr="00EA194C" w:rsidRDefault="00335FA7" w:rsidP="00A56AE9">
            <w:pPr>
              <w:autoSpaceDE w:val="0"/>
              <w:autoSpaceDN w:val="0"/>
              <w:adjustRightInd w:val="0"/>
              <w:rPr>
                <w:b/>
                <w:bCs/>
                <w:sz w:val="26"/>
                <w:szCs w:val="26"/>
                <w:lang w:val="en-GB"/>
              </w:rPr>
            </w:pPr>
            <w:r w:rsidRPr="00EA194C">
              <w:rPr>
                <w:b/>
                <w:bCs/>
                <w:sz w:val="26"/>
                <w:szCs w:val="26"/>
                <w:lang w:val="en-GB"/>
              </w:rPr>
              <w:t>WHAT IS A</w:t>
            </w:r>
            <w:r>
              <w:rPr>
                <w:b/>
                <w:bCs/>
                <w:sz w:val="26"/>
                <w:szCs w:val="26"/>
                <w:lang w:val="en-GB"/>
              </w:rPr>
              <w:t xml:space="preserve"> </w:t>
            </w:r>
            <w:r w:rsidRPr="00410B05">
              <w:rPr>
                <w:b/>
                <w:color w:val="000000"/>
                <w:sz w:val="26"/>
                <w:szCs w:val="26"/>
                <w:lang w:val="en-GB"/>
              </w:rPr>
              <w:t>“</w:t>
            </w:r>
            <w:r w:rsidRPr="00EA194C">
              <w:rPr>
                <w:b/>
                <w:bCs/>
                <w:sz w:val="26"/>
                <w:szCs w:val="26"/>
                <w:lang w:val="en-GB"/>
              </w:rPr>
              <w:t>LITERARY GENRE</w:t>
            </w:r>
            <w:r>
              <w:rPr>
                <w:b/>
                <w:bCs/>
                <w:sz w:val="26"/>
                <w:szCs w:val="26"/>
                <w:lang w:val="en-GB"/>
              </w:rPr>
              <w:t>”</w:t>
            </w:r>
            <w:r w:rsidRPr="00EA194C">
              <w:rPr>
                <w:b/>
                <w:bCs/>
                <w:sz w:val="26"/>
                <w:szCs w:val="26"/>
                <w:lang w:val="en-GB"/>
              </w:rPr>
              <w:t>?</w:t>
            </w:r>
          </w:p>
          <w:p w14:paraId="0E8DD744"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646CAF5E" w14:textId="77777777" w:rsidR="00335FA7" w:rsidRPr="00EA194C" w:rsidRDefault="00335FA7" w:rsidP="00335FA7">
      <w:pPr>
        <w:autoSpaceDE w:val="0"/>
        <w:autoSpaceDN w:val="0"/>
        <w:adjustRightInd w:val="0"/>
        <w:jc w:val="both"/>
        <w:rPr>
          <w:color w:val="000000"/>
          <w:sz w:val="22"/>
          <w:szCs w:val="22"/>
          <w:lang w:val="en-GB"/>
        </w:rPr>
      </w:pPr>
      <w:r w:rsidRPr="00EA194C">
        <w:rPr>
          <w:color w:val="000000"/>
          <w:sz w:val="22"/>
          <w:szCs w:val="22"/>
          <w:lang w:val="en-GB"/>
        </w:rPr>
        <w:t xml:space="preserve">Before we advance to the essentials of </w:t>
      </w:r>
      <w:proofErr w:type="spellStart"/>
      <w:r w:rsidRPr="00EA194C">
        <w:rPr>
          <w:color w:val="000000"/>
          <w:sz w:val="22"/>
          <w:szCs w:val="22"/>
          <w:lang w:val="en-GB"/>
        </w:rPr>
        <w:t>genology</w:t>
      </w:r>
      <w:proofErr w:type="spellEnd"/>
      <w:r w:rsidRPr="00EA194C">
        <w:rPr>
          <w:color w:val="000000"/>
          <w:sz w:val="22"/>
          <w:szCs w:val="22"/>
          <w:lang w:val="en-GB"/>
        </w:rPr>
        <w:t xml:space="preserve"> (</w:t>
      </w:r>
      <w:r>
        <w:rPr>
          <w:color w:val="000000"/>
          <w:sz w:val="22"/>
          <w:szCs w:val="22"/>
          <w:lang w:val="en-GB"/>
        </w:rPr>
        <w:t xml:space="preserve">the </w:t>
      </w:r>
      <w:r w:rsidRPr="00EA194C">
        <w:rPr>
          <w:color w:val="000000"/>
          <w:sz w:val="22"/>
          <w:szCs w:val="22"/>
          <w:lang w:val="en-GB"/>
        </w:rPr>
        <w:t xml:space="preserve">literary discipline focused on literary genres), it is necessary to answer the basic question: what is a literary genre? The answer to this question is surprisingly </w:t>
      </w:r>
      <w:r>
        <w:rPr>
          <w:color w:val="000000"/>
          <w:sz w:val="22"/>
          <w:szCs w:val="22"/>
          <w:lang w:val="en-GB"/>
        </w:rPr>
        <w:t>complicated</w:t>
      </w:r>
      <w:r w:rsidRPr="00EA194C">
        <w:rPr>
          <w:color w:val="000000"/>
          <w:sz w:val="22"/>
          <w:szCs w:val="22"/>
          <w:lang w:val="en-GB"/>
        </w:rPr>
        <w:t>:</w:t>
      </w:r>
    </w:p>
    <w:p w14:paraId="38908C94" w14:textId="77777777" w:rsidR="00335FA7" w:rsidRPr="00EA194C" w:rsidRDefault="00335FA7" w:rsidP="00335FA7">
      <w:pPr>
        <w:autoSpaceDE w:val="0"/>
        <w:autoSpaceDN w:val="0"/>
        <w:adjustRightInd w:val="0"/>
        <w:jc w:val="both"/>
        <w:rPr>
          <w:color w:val="000000"/>
          <w:sz w:val="22"/>
          <w:szCs w:val="22"/>
          <w:lang w:val="en-GB"/>
        </w:rPr>
      </w:pPr>
    </w:p>
    <w:p w14:paraId="1C6DE508" w14:textId="77777777" w:rsidR="00335FA7" w:rsidRPr="00EA194C" w:rsidRDefault="00335FA7" w:rsidP="00335FA7">
      <w:pPr>
        <w:autoSpaceDE w:val="0"/>
        <w:autoSpaceDN w:val="0"/>
        <w:adjustRightInd w:val="0"/>
        <w:jc w:val="both"/>
        <w:rPr>
          <w:color w:val="000000"/>
          <w:sz w:val="22"/>
          <w:szCs w:val="22"/>
          <w:lang w:val="en-GB"/>
        </w:rPr>
      </w:pPr>
      <w:r w:rsidRPr="00EA194C">
        <w:rPr>
          <w:color w:val="000000"/>
          <w:sz w:val="22"/>
          <w:szCs w:val="22"/>
          <w:lang w:val="en-GB"/>
        </w:rPr>
        <w:t xml:space="preserve">The </w:t>
      </w:r>
      <w:r>
        <w:rPr>
          <w:color w:val="000000"/>
          <w:sz w:val="22"/>
          <w:szCs w:val="22"/>
          <w:lang w:val="en-GB"/>
        </w:rPr>
        <w:t xml:space="preserve">English </w:t>
      </w:r>
      <w:r w:rsidRPr="00EA194C">
        <w:rPr>
          <w:color w:val="000000"/>
          <w:sz w:val="22"/>
          <w:szCs w:val="22"/>
          <w:lang w:val="en-GB"/>
        </w:rPr>
        <w:t xml:space="preserve">word </w:t>
      </w:r>
      <w:r>
        <w:rPr>
          <w:color w:val="000000"/>
          <w:sz w:val="22"/>
          <w:szCs w:val="22"/>
          <w:lang w:val="en-GB"/>
        </w:rPr>
        <w:t>“</w:t>
      </w:r>
      <w:r w:rsidRPr="00716D50">
        <w:rPr>
          <w:b/>
          <w:color w:val="000000"/>
          <w:sz w:val="22"/>
          <w:szCs w:val="22"/>
          <w:lang w:val="en-GB"/>
        </w:rPr>
        <w:t>genre</w:t>
      </w:r>
      <w:r>
        <w:rPr>
          <w:color w:val="000000"/>
          <w:sz w:val="22"/>
          <w:szCs w:val="22"/>
          <w:lang w:val="en-GB"/>
        </w:rPr>
        <w:t>”</w:t>
      </w:r>
      <w:r w:rsidRPr="00EA194C">
        <w:rPr>
          <w:color w:val="000000"/>
          <w:sz w:val="22"/>
          <w:szCs w:val="22"/>
          <w:lang w:val="en-GB"/>
        </w:rPr>
        <w:t xml:space="preserve"> </w:t>
      </w:r>
      <w:r>
        <w:rPr>
          <w:color w:val="000000"/>
          <w:sz w:val="22"/>
          <w:szCs w:val="22"/>
          <w:lang w:val="en-GB"/>
        </w:rPr>
        <w:t>derives</w:t>
      </w:r>
      <w:r w:rsidRPr="00EA194C">
        <w:rPr>
          <w:color w:val="000000"/>
          <w:sz w:val="22"/>
          <w:szCs w:val="22"/>
          <w:lang w:val="en-GB"/>
        </w:rPr>
        <w:t xml:space="preserve"> </w:t>
      </w:r>
      <w:r>
        <w:rPr>
          <w:color w:val="000000"/>
          <w:sz w:val="22"/>
          <w:szCs w:val="22"/>
          <w:lang w:val="en-GB"/>
        </w:rPr>
        <w:t>from</w:t>
      </w:r>
      <w:r w:rsidRPr="00EA194C">
        <w:rPr>
          <w:color w:val="000000"/>
          <w:sz w:val="22"/>
          <w:szCs w:val="22"/>
          <w:lang w:val="en-GB"/>
        </w:rPr>
        <w:t xml:space="preserve"> the French term </w:t>
      </w:r>
      <w:r w:rsidRPr="00EA194C">
        <w:rPr>
          <w:i/>
          <w:iCs/>
          <w:color w:val="000000"/>
          <w:sz w:val="22"/>
          <w:szCs w:val="22"/>
          <w:lang w:val="en-GB"/>
        </w:rPr>
        <w:t xml:space="preserve">genre </w:t>
      </w:r>
      <w:r w:rsidRPr="00EA194C">
        <w:rPr>
          <w:color w:val="000000"/>
          <w:sz w:val="22"/>
          <w:szCs w:val="22"/>
          <w:lang w:val="en-GB"/>
        </w:rPr>
        <w:t xml:space="preserve">(meaning </w:t>
      </w:r>
      <w:r>
        <w:rPr>
          <w:color w:val="000000"/>
          <w:sz w:val="22"/>
          <w:szCs w:val="22"/>
          <w:lang w:val="en-GB"/>
        </w:rPr>
        <w:t>“</w:t>
      </w:r>
      <w:r w:rsidRPr="00EA194C">
        <w:rPr>
          <w:color w:val="000000"/>
          <w:sz w:val="22"/>
          <w:szCs w:val="22"/>
          <w:lang w:val="en-GB"/>
        </w:rPr>
        <w:t>kind</w:t>
      </w:r>
      <w:r>
        <w:rPr>
          <w:color w:val="000000"/>
          <w:sz w:val="22"/>
          <w:szCs w:val="22"/>
          <w:lang w:val="en-GB"/>
        </w:rPr>
        <w:t>”,</w:t>
      </w:r>
      <w:r w:rsidRPr="00EA194C">
        <w:rPr>
          <w:color w:val="000000"/>
          <w:sz w:val="22"/>
          <w:szCs w:val="22"/>
          <w:lang w:val="en-GB"/>
        </w:rPr>
        <w:t xml:space="preserve"> </w:t>
      </w:r>
      <w:r>
        <w:rPr>
          <w:color w:val="000000"/>
          <w:sz w:val="22"/>
          <w:szCs w:val="22"/>
          <w:lang w:val="en-GB"/>
        </w:rPr>
        <w:t>“</w:t>
      </w:r>
      <w:r w:rsidRPr="00EA194C">
        <w:rPr>
          <w:color w:val="000000"/>
          <w:sz w:val="22"/>
          <w:szCs w:val="22"/>
          <w:lang w:val="en-GB"/>
        </w:rPr>
        <w:t>type</w:t>
      </w:r>
      <w:r>
        <w:rPr>
          <w:color w:val="000000"/>
          <w:sz w:val="22"/>
          <w:szCs w:val="22"/>
          <w:lang w:val="en-GB"/>
        </w:rPr>
        <w:t>”</w:t>
      </w:r>
      <w:r w:rsidRPr="00EA194C">
        <w:rPr>
          <w:color w:val="000000"/>
          <w:sz w:val="22"/>
          <w:szCs w:val="22"/>
          <w:lang w:val="en-GB"/>
        </w:rPr>
        <w:t xml:space="preserve"> or </w:t>
      </w:r>
      <w:r>
        <w:rPr>
          <w:color w:val="000000"/>
          <w:sz w:val="22"/>
          <w:szCs w:val="22"/>
          <w:lang w:val="en-GB"/>
        </w:rPr>
        <w:t>“</w:t>
      </w:r>
      <w:r w:rsidRPr="00EA194C">
        <w:rPr>
          <w:color w:val="000000"/>
          <w:sz w:val="22"/>
          <w:szCs w:val="22"/>
          <w:lang w:val="en-GB"/>
        </w:rPr>
        <w:t>class</w:t>
      </w:r>
      <w:r>
        <w:rPr>
          <w:color w:val="000000"/>
          <w:sz w:val="22"/>
          <w:szCs w:val="22"/>
          <w:lang w:val="en-GB"/>
        </w:rPr>
        <w:t>”</w:t>
      </w:r>
      <w:r w:rsidRPr="00EA194C">
        <w:rPr>
          <w:color w:val="000000"/>
          <w:sz w:val="22"/>
          <w:szCs w:val="22"/>
          <w:lang w:val="en-GB"/>
        </w:rPr>
        <w:t xml:space="preserve">; </w:t>
      </w:r>
      <w:proofErr w:type="spellStart"/>
      <w:r w:rsidRPr="00EA194C">
        <w:rPr>
          <w:color w:val="000000"/>
          <w:sz w:val="22"/>
          <w:szCs w:val="22"/>
          <w:lang w:val="en-GB"/>
        </w:rPr>
        <w:t>Cuddon</w:t>
      </w:r>
      <w:proofErr w:type="spellEnd"/>
      <w:r w:rsidRPr="00EA194C">
        <w:rPr>
          <w:color w:val="000000"/>
          <w:sz w:val="22"/>
          <w:szCs w:val="22"/>
          <w:lang w:val="en-GB"/>
        </w:rPr>
        <w:t xml:space="preserve">, p. 342). It refers to </w:t>
      </w:r>
      <w:r>
        <w:rPr>
          <w:color w:val="000000"/>
          <w:sz w:val="22"/>
          <w:szCs w:val="22"/>
          <w:lang w:val="en-GB"/>
        </w:rPr>
        <w:t>a</w:t>
      </w:r>
      <w:r w:rsidRPr="00EA194C">
        <w:rPr>
          <w:color w:val="000000"/>
          <w:sz w:val="22"/>
          <w:szCs w:val="22"/>
          <w:lang w:val="en-GB"/>
        </w:rPr>
        <w:t xml:space="preserve"> category or sort (Žilka, 1984, p. 208; </w:t>
      </w:r>
      <w:proofErr w:type="spellStart"/>
      <w:r w:rsidRPr="00EA194C">
        <w:rPr>
          <w:color w:val="000000"/>
          <w:sz w:val="22"/>
          <w:szCs w:val="22"/>
          <w:lang w:val="en-GB"/>
        </w:rPr>
        <w:t>Timofejev</w:t>
      </w:r>
      <w:proofErr w:type="spellEnd"/>
      <w:r w:rsidRPr="00EA194C">
        <w:rPr>
          <w:color w:val="000000"/>
          <w:sz w:val="22"/>
          <w:szCs w:val="22"/>
          <w:lang w:val="en-GB"/>
        </w:rPr>
        <w:t xml:space="preserve"> – </w:t>
      </w:r>
      <w:proofErr w:type="spellStart"/>
      <w:r w:rsidRPr="00EA194C">
        <w:rPr>
          <w:color w:val="000000"/>
          <w:sz w:val="22"/>
          <w:szCs w:val="22"/>
          <w:lang w:val="en-GB"/>
        </w:rPr>
        <w:t>Turajev</w:t>
      </w:r>
      <w:proofErr w:type="spellEnd"/>
      <w:r w:rsidRPr="00EA194C">
        <w:rPr>
          <w:color w:val="000000"/>
          <w:sz w:val="22"/>
          <w:szCs w:val="22"/>
          <w:lang w:val="en-GB"/>
        </w:rPr>
        <w:t xml:space="preserve">, 1981, p. 293) of a literary work. </w:t>
      </w:r>
      <w:r w:rsidRPr="00EA194C">
        <w:rPr>
          <w:i/>
          <w:iCs/>
          <w:color w:val="000000"/>
          <w:sz w:val="22"/>
          <w:szCs w:val="22"/>
          <w:lang w:val="en-GB"/>
        </w:rPr>
        <w:t xml:space="preserve">Genre </w:t>
      </w:r>
      <w:r w:rsidRPr="00EA194C">
        <w:rPr>
          <w:color w:val="000000"/>
          <w:sz w:val="22"/>
          <w:szCs w:val="22"/>
          <w:lang w:val="en-GB"/>
        </w:rPr>
        <w:t xml:space="preserve">represents a normative aesthetic convention which serves as an invariant model for </w:t>
      </w:r>
      <w:r>
        <w:rPr>
          <w:color w:val="000000"/>
          <w:sz w:val="22"/>
          <w:szCs w:val="22"/>
          <w:lang w:val="en-GB"/>
        </w:rPr>
        <w:t>the creation</w:t>
      </w:r>
      <w:r w:rsidRPr="00EA194C">
        <w:rPr>
          <w:color w:val="000000"/>
          <w:sz w:val="22"/>
          <w:szCs w:val="22"/>
          <w:lang w:val="en-GB"/>
        </w:rPr>
        <w:t xml:space="preserve"> of specific texts which represent variant forms of </w:t>
      </w:r>
      <w:r>
        <w:rPr>
          <w:color w:val="000000"/>
          <w:sz w:val="22"/>
          <w:szCs w:val="22"/>
          <w:lang w:val="en-GB"/>
        </w:rPr>
        <w:t xml:space="preserve">the </w:t>
      </w:r>
      <w:r w:rsidRPr="00EA194C">
        <w:rPr>
          <w:color w:val="000000"/>
          <w:sz w:val="22"/>
          <w:szCs w:val="22"/>
          <w:lang w:val="en-GB"/>
        </w:rPr>
        <w:t xml:space="preserve">genre invariant (Žilka, 1984, p. 208). In order to illustrate this ambivalent nature of genre, Chris Barker uses an illustrative metaphor: Genre is like jazz – it partially follows and copies the pre-described form but it also improvises and enriches the original form. The result is that the spectator perceives the original form as well as the improvisation based on the original as a creative enhancement of the original </w:t>
      </w:r>
      <w:r w:rsidRPr="00EA194C">
        <w:rPr>
          <w:sz w:val="22"/>
          <w:szCs w:val="22"/>
          <w:lang w:val="en-GB"/>
        </w:rPr>
        <w:t>(Barker, 2006, pp. 202–204).</w:t>
      </w:r>
    </w:p>
    <w:p w14:paraId="3EF82086" w14:textId="77777777" w:rsidR="00335FA7" w:rsidRPr="00EA194C" w:rsidRDefault="00335FA7" w:rsidP="00335FA7">
      <w:pPr>
        <w:autoSpaceDE w:val="0"/>
        <w:autoSpaceDN w:val="0"/>
        <w:adjustRightInd w:val="0"/>
        <w:jc w:val="both"/>
        <w:rPr>
          <w:color w:val="000000"/>
          <w:sz w:val="22"/>
          <w:szCs w:val="22"/>
          <w:lang w:val="en-GB"/>
        </w:rPr>
      </w:pPr>
    </w:p>
    <w:p w14:paraId="50048C7F" w14:textId="77777777" w:rsidR="00335FA7" w:rsidRPr="00EA194C" w:rsidRDefault="00335FA7" w:rsidP="00335FA7">
      <w:pPr>
        <w:autoSpaceDE w:val="0"/>
        <w:autoSpaceDN w:val="0"/>
        <w:adjustRightInd w:val="0"/>
        <w:jc w:val="both"/>
        <w:rPr>
          <w:color w:val="000000"/>
          <w:sz w:val="22"/>
          <w:szCs w:val="22"/>
          <w:lang w:val="en-GB"/>
        </w:rPr>
      </w:pPr>
      <w:r w:rsidRPr="00EA194C">
        <w:rPr>
          <w:color w:val="000000"/>
          <w:sz w:val="22"/>
          <w:szCs w:val="22"/>
          <w:lang w:val="en-GB"/>
        </w:rPr>
        <w:t xml:space="preserve">Thus genre and its formal elements (such as the type of hero, conflict and resolution, to name a few) </w:t>
      </w:r>
      <w:r w:rsidRPr="00EA194C">
        <w:rPr>
          <w:b/>
          <w:color w:val="000000"/>
          <w:sz w:val="22"/>
          <w:szCs w:val="22"/>
          <w:lang w:val="en-GB"/>
        </w:rPr>
        <w:t>alter</w:t>
      </w:r>
      <w:r w:rsidRPr="00EA194C">
        <w:rPr>
          <w:color w:val="000000"/>
          <w:sz w:val="22"/>
          <w:szCs w:val="22"/>
          <w:lang w:val="en-GB"/>
        </w:rPr>
        <w:t>, enrich (or diminish) with any new usage</w:t>
      </w:r>
      <w:r>
        <w:rPr>
          <w:color w:val="000000"/>
          <w:sz w:val="22"/>
          <w:szCs w:val="22"/>
          <w:lang w:val="en-GB"/>
        </w:rPr>
        <w:t>,</w:t>
      </w:r>
      <w:r w:rsidRPr="00EA194C">
        <w:rPr>
          <w:color w:val="000000"/>
          <w:sz w:val="22"/>
          <w:szCs w:val="22"/>
          <w:lang w:val="en-GB"/>
        </w:rPr>
        <w:t xml:space="preserve"> and each deviation from the norm becomes a new norm. </w:t>
      </w:r>
      <w:r>
        <w:rPr>
          <w:color w:val="000000"/>
          <w:sz w:val="22"/>
          <w:szCs w:val="22"/>
          <w:lang w:val="en-GB"/>
        </w:rPr>
        <w:t>The h</w:t>
      </w:r>
      <w:r w:rsidRPr="00EA194C">
        <w:rPr>
          <w:color w:val="000000"/>
          <w:sz w:val="22"/>
          <w:szCs w:val="22"/>
          <w:lang w:val="en-GB"/>
        </w:rPr>
        <w:t xml:space="preserve">istory and evolution of literary genres has been a subject of many </w:t>
      </w:r>
      <w:r>
        <w:rPr>
          <w:color w:val="000000"/>
          <w:sz w:val="22"/>
          <w:szCs w:val="22"/>
          <w:lang w:val="en-GB"/>
        </w:rPr>
        <w:t>studies</w:t>
      </w:r>
      <w:r w:rsidRPr="00EA194C">
        <w:rPr>
          <w:color w:val="000000"/>
          <w:sz w:val="22"/>
          <w:szCs w:val="22"/>
          <w:lang w:val="en-GB"/>
        </w:rPr>
        <w:t xml:space="preserve">, for example those conducted by </w:t>
      </w:r>
      <w:r>
        <w:rPr>
          <w:color w:val="000000"/>
          <w:sz w:val="22"/>
          <w:szCs w:val="22"/>
          <w:lang w:val="en-GB"/>
        </w:rPr>
        <w:t>international scholars (</w:t>
      </w:r>
      <w:r w:rsidRPr="00EA194C">
        <w:rPr>
          <w:color w:val="000000"/>
          <w:sz w:val="22"/>
          <w:szCs w:val="22"/>
          <w:lang w:val="en-GB"/>
        </w:rPr>
        <w:t>G</w:t>
      </w:r>
      <w:r>
        <w:rPr>
          <w:color w:val="000000"/>
          <w:sz w:val="22"/>
          <w:szCs w:val="22"/>
          <w:lang w:val="en-GB"/>
        </w:rPr>
        <w:t>eorge</w:t>
      </w:r>
      <w:r w:rsidRPr="00EA194C">
        <w:rPr>
          <w:color w:val="000000"/>
          <w:sz w:val="22"/>
          <w:szCs w:val="22"/>
          <w:lang w:val="en-GB"/>
        </w:rPr>
        <w:t xml:space="preserve"> Steiner, </w:t>
      </w:r>
      <w:r>
        <w:rPr>
          <w:color w:val="000000"/>
          <w:sz w:val="22"/>
          <w:szCs w:val="22"/>
          <w:lang w:val="en-GB"/>
        </w:rPr>
        <w:t xml:space="preserve">Paul </w:t>
      </w:r>
      <w:proofErr w:type="spellStart"/>
      <w:r>
        <w:rPr>
          <w:color w:val="000000"/>
          <w:sz w:val="22"/>
          <w:szCs w:val="22"/>
          <w:lang w:val="en-GB"/>
        </w:rPr>
        <w:t>Hernadi</w:t>
      </w:r>
      <w:proofErr w:type="spellEnd"/>
      <w:r w:rsidRPr="00EA194C">
        <w:rPr>
          <w:color w:val="000000"/>
          <w:sz w:val="22"/>
          <w:szCs w:val="22"/>
          <w:lang w:val="en-GB"/>
        </w:rPr>
        <w:t xml:space="preserve">, </w:t>
      </w:r>
      <w:r>
        <w:rPr>
          <w:color w:val="000000"/>
          <w:sz w:val="22"/>
          <w:szCs w:val="22"/>
          <w:lang w:val="en-GB"/>
        </w:rPr>
        <w:t xml:space="preserve">Rene </w:t>
      </w:r>
      <w:proofErr w:type="spellStart"/>
      <w:r>
        <w:rPr>
          <w:color w:val="000000"/>
          <w:sz w:val="22"/>
          <w:szCs w:val="22"/>
          <w:lang w:val="en-GB"/>
        </w:rPr>
        <w:t>Wellek</w:t>
      </w:r>
      <w:proofErr w:type="spellEnd"/>
      <w:r>
        <w:rPr>
          <w:color w:val="000000"/>
          <w:sz w:val="22"/>
          <w:szCs w:val="22"/>
          <w:lang w:val="en-GB"/>
        </w:rPr>
        <w:t xml:space="preserve"> and Austin Warren, to name a few) and Slovak scholars (</w:t>
      </w:r>
      <w:proofErr w:type="spellStart"/>
      <w:r w:rsidRPr="00EA194C">
        <w:rPr>
          <w:color w:val="000000"/>
          <w:sz w:val="22"/>
          <w:szCs w:val="22"/>
          <w:lang w:val="en-GB"/>
        </w:rPr>
        <w:t>J</w:t>
      </w:r>
      <w:r>
        <w:rPr>
          <w:color w:val="000000"/>
          <w:sz w:val="22"/>
          <w:szCs w:val="22"/>
          <w:lang w:val="en-GB"/>
        </w:rPr>
        <w:t>úlius</w:t>
      </w:r>
      <w:proofErr w:type="spellEnd"/>
      <w:r w:rsidRPr="00EA194C">
        <w:rPr>
          <w:color w:val="000000"/>
          <w:sz w:val="22"/>
          <w:szCs w:val="22"/>
          <w:lang w:val="en-GB"/>
        </w:rPr>
        <w:t xml:space="preserve"> </w:t>
      </w:r>
      <w:proofErr w:type="spellStart"/>
      <w:r w:rsidRPr="00EA194C">
        <w:rPr>
          <w:color w:val="000000"/>
          <w:sz w:val="22"/>
          <w:szCs w:val="22"/>
          <w:lang w:val="en-GB"/>
        </w:rPr>
        <w:t>Pašteka</w:t>
      </w:r>
      <w:proofErr w:type="spellEnd"/>
      <w:r>
        <w:rPr>
          <w:color w:val="000000"/>
          <w:sz w:val="22"/>
          <w:szCs w:val="22"/>
          <w:lang w:val="en-GB"/>
        </w:rPr>
        <w:t xml:space="preserve"> and Tibor Žilka</w:t>
      </w:r>
      <w:r w:rsidRPr="00EA194C">
        <w:rPr>
          <w:color w:val="000000"/>
          <w:sz w:val="22"/>
          <w:szCs w:val="22"/>
          <w:lang w:val="en-GB"/>
        </w:rPr>
        <w:t xml:space="preserve"> and many others</w:t>
      </w:r>
      <w:r>
        <w:rPr>
          <w:color w:val="000000"/>
          <w:sz w:val="22"/>
          <w:szCs w:val="22"/>
          <w:lang w:val="en-GB"/>
        </w:rPr>
        <w:t>)</w:t>
      </w:r>
      <w:r w:rsidRPr="00EA194C">
        <w:rPr>
          <w:color w:val="000000"/>
          <w:sz w:val="22"/>
          <w:szCs w:val="22"/>
          <w:lang w:val="en-GB"/>
        </w:rPr>
        <w:t xml:space="preserve">. </w:t>
      </w:r>
    </w:p>
    <w:p w14:paraId="598EB97B" w14:textId="77777777" w:rsidR="00335FA7" w:rsidRDefault="00335FA7" w:rsidP="00335FA7">
      <w:pPr>
        <w:autoSpaceDE w:val="0"/>
        <w:autoSpaceDN w:val="0"/>
        <w:adjustRightInd w:val="0"/>
        <w:spacing w:after="200" w:line="276" w:lineRule="auto"/>
        <w:rPr>
          <w:b/>
          <w:bCs/>
          <w:sz w:val="26"/>
          <w:szCs w:val="26"/>
          <w:lang w:val="en-GB"/>
        </w:rPr>
      </w:pPr>
    </w:p>
    <w:tbl>
      <w:tblPr>
        <w:tblW w:w="0" w:type="auto"/>
        <w:tblInd w:w="108" w:type="dxa"/>
        <w:tblLayout w:type="fixed"/>
        <w:tblLook w:val="0000" w:firstRow="0" w:lastRow="0" w:firstColumn="0" w:lastColumn="0" w:noHBand="0" w:noVBand="0"/>
      </w:tblPr>
      <w:tblGrid>
        <w:gridCol w:w="9212"/>
      </w:tblGrid>
      <w:tr w:rsidR="00335FA7" w:rsidRPr="00EA194C" w14:paraId="218D7552" w14:textId="77777777" w:rsidTr="00A56AE9">
        <w:tblPrEx>
          <w:tblCellMar>
            <w:top w:w="0" w:type="dxa"/>
            <w:bottom w:w="0" w:type="dxa"/>
          </w:tblCellMar>
        </w:tblPrEx>
        <w:trPr>
          <w:trHeight w:val="1"/>
        </w:trPr>
        <w:tc>
          <w:tcPr>
            <w:tcW w:w="9212" w:type="dxa"/>
            <w:tcBorders>
              <w:top w:val="single" w:sz="3" w:space="0" w:color="000000"/>
              <w:left w:val="single" w:sz="3" w:space="0" w:color="000000"/>
              <w:bottom w:val="single" w:sz="3" w:space="0" w:color="000000"/>
              <w:right w:val="single" w:sz="3" w:space="0" w:color="000000"/>
            </w:tcBorders>
            <w:shd w:val="clear" w:color="auto" w:fill="BFBFBF"/>
          </w:tcPr>
          <w:p w14:paraId="536E7940" w14:textId="77777777" w:rsidR="00335FA7" w:rsidRPr="00EA194C" w:rsidRDefault="00335FA7" w:rsidP="00A56AE9">
            <w:pPr>
              <w:autoSpaceDE w:val="0"/>
              <w:autoSpaceDN w:val="0"/>
              <w:adjustRightInd w:val="0"/>
              <w:rPr>
                <w:b/>
                <w:bCs/>
                <w:sz w:val="26"/>
                <w:szCs w:val="26"/>
                <w:lang w:val="en-GB"/>
              </w:rPr>
            </w:pPr>
            <w:r w:rsidRPr="00EA194C">
              <w:rPr>
                <w:b/>
                <w:bCs/>
                <w:sz w:val="26"/>
                <w:szCs w:val="26"/>
                <w:lang w:val="en-GB"/>
              </w:rPr>
              <w:t>WHAT IS GENOLOGY?</w:t>
            </w:r>
          </w:p>
          <w:p w14:paraId="502E76B9"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4ADA83A9" w14:textId="77777777" w:rsidR="00335FA7" w:rsidRPr="00EA194C" w:rsidRDefault="00335FA7" w:rsidP="00335FA7">
      <w:pPr>
        <w:autoSpaceDE w:val="0"/>
        <w:autoSpaceDN w:val="0"/>
        <w:adjustRightInd w:val="0"/>
        <w:spacing w:after="200" w:line="276" w:lineRule="auto"/>
        <w:rPr>
          <w:b/>
          <w:bCs/>
          <w:sz w:val="22"/>
          <w:szCs w:val="22"/>
          <w:lang w:val="en-GB"/>
        </w:rPr>
      </w:pPr>
    </w:p>
    <w:p w14:paraId="3BF9BF10"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lastRenderedPageBreak/>
        <w:t xml:space="preserve">The research of literary genres is one of the oldest and most complex </w:t>
      </w:r>
      <w:r>
        <w:rPr>
          <w:sz w:val="22"/>
          <w:szCs w:val="22"/>
          <w:lang w:val="en-GB"/>
        </w:rPr>
        <w:t xml:space="preserve">fields of </w:t>
      </w:r>
      <w:r w:rsidRPr="00EA194C">
        <w:rPr>
          <w:sz w:val="22"/>
          <w:szCs w:val="22"/>
          <w:lang w:val="en-GB"/>
        </w:rPr>
        <w:t xml:space="preserve">literary </w:t>
      </w:r>
      <w:r>
        <w:rPr>
          <w:sz w:val="22"/>
          <w:szCs w:val="22"/>
          <w:lang w:val="en-GB"/>
        </w:rPr>
        <w:t>inquiry</w:t>
      </w:r>
      <w:r w:rsidRPr="00EA194C">
        <w:rPr>
          <w:sz w:val="22"/>
          <w:szCs w:val="22"/>
          <w:lang w:val="en-GB"/>
        </w:rPr>
        <w:t>. It is carried out by several disciplines</w:t>
      </w:r>
      <w:r>
        <w:rPr>
          <w:sz w:val="22"/>
          <w:szCs w:val="22"/>
          <w:lang w:val="en-GB"/>
        </w:rPr>
        <w:t>,</w:t>
      </w:r>
      <w:r w:rsidRPr="00EA194C">
        <w:rPr>
          <w:sz w:val="22"/>
          <w:szCs w:val="22"/>
          <w:lang w:val="en-GB"/>
        </w:rPr>
        <w:t xml:space="preserve"> primarily by </w:t>
      </w:r>
      <w:proofErr w:type="spellStart"/>
      <w:r w:rsidRPr="00EA194C">
        <w:rPr>
          <w:b/>
          <w:bCs/>
          <w:sz w:val="22"/>
          <w:szCs w:val="22"/>
          <w:lang w:val="en-GB"/>
        </w:rPr>
        <w:t>genology</w:t>
      </w:r>
      <w:proofErr w:type="spellEnd"/>
      <w:r w:rsidRPr="00EA194C">
        <w:rPr>
          <w:b/>
          <w:bCs/>
          <w:sz w:val="22"/>
          <w:szCs w:val="22"/>
          <w:lang w:val="en-GB"/>
        </w:rPr>
        <w:t xml:space="preserve"> </w:t>
      </w:r>
      <w:r w:rsidRPr="00EA194C">
        <w:rPr>
          <w:sz w:val="22"/>
          <w:szCs w:val="22"/>
          <w:lang w:val="en-GB"/>
        </w:rPr>
        <w:t xml:space="preserve">(Latin: genus = </w:t>
      </w:r>
      <w:r>
        <w:rPr>
          <w:sz w:val="22"/>
          <w:szCs w:val="22"/>
          <w:lang w:val="en-GB"/>
        </w:rPr>
        <w:t>type</w:t>
      </w:r>
      <w:r w:rsidRPr="00EA194C">
        <w:rPr>
          <w:sz w:val="22"/>
          <w:szCs w:val="22"/>
          <w:lang w:val="en-GB"/>
        </w:rPr>
        <w:t xml:space="preserve">) and also by genre criticism and genre scholarship, partially also by comparative criticism and </w:t>
      </w:r>
      <w:r>
        <w:rPr>
          <w:sz w:val="22"/>
          <w:szCs w:val="22"/>
          <w:lang w:val="en-GB"/>
        </w:rPr>
        <w:t xml:space="preserve">a </w:t>
      </w:r>
      <w:r w:rsidRPr="00EA194C">
        <w:rPr>
          <w:sz w:val="22"/>
          <w:szCs w:val="22"/>
          <w:lang w:val="en-GB"/>
        </w:rPr>
        <w:t xml:space="preserve">new type of rhetoric discourse called New Rhetoric. The nature of the research of literary genres has changed several times </w:t>
      </w:r>
      <w:r>
        <w:rPr>
          <w:sz w:val="22"/>
          <w:szCs w:val="22"/>
          <w:lang w:val="en-GB"/>
        </w:rPr>
        <w:t>over</w:t>
      </w:r>
      <w:r w:rsidRPr="00EA194C">
        <w:rPr>
          <w:sz w:val="22"/>
          <w:szCs w:val="22"/>
          <w:lang w:val="en-GB"/>
        </w:rPr>
        <w:t xml:space="preserve"> </w:t>
      </w:r>
      <w:r>
        <w:rPr>
          <w:sz w:val="22"/>
          <w:szCs w:val="22"/>
          <w:lang w:val="en-GB"/>
        </w:rPr>
        <w:t>its</w:t>
      </w:r>
      <w:r w:rsidRPr="00EA194C">
        <w:rPr>
          <w:sz w:val="22"/>
          <w:szCs w:val="22"/>
          <w:lang w:val="en-GB"/>
        </w:rPr>
        <w:t xml:space="preserve"> history. Historically, it encompassed:</w:t>
      </w:r>
    </w:p>
    <w:p w14:paraId="7723AC64" w14:textId="77777777" w:rsidR="00335FA7" w:rsidRPr="00EA194C" w:rsidRDefault="00335FA7" w:rsidP="00335FA7">
      <w:pPr>
        <w:numPr>
          <w:ilvl w:val="0"/>
          <w:numId w:val="6"/>
        </w:numPr>
        <w:autoSpaceDE w:val="0"/>
        <w:autoSpaceDN w:val="0"/>
        <w:adjustRightInd w:val="0"/>
        <w:jc w:val="both"/>
        <w:rPr>
          <w:b/>
          <w:bCs/>
          <w:sz w:val="22"/>
          <w:szCs w:val="22"/>
          <w:lang w:val="en-GB"/>
        </w:rPr>
      </w:pPr>
      <w:r>
        <w:rPr>
          <w:sz w:val="22"/>
          <w:szCs w:val="22"/>
          <w:lang w:val="en-GB"/>
        </w:rPr>
        <w:t xml:space="preserve">the </w:t>
      </w:r>
      <w:r w:rsidRPr="00EA194C">
        <w:rPr>
          <w:sz w:val="22"/>
          <w:szCs w:val="22"/>
          <w:lang w:val="en-GB"/>
        </w:rPr>
        <w:t xml:space="preserve">normative historical research of literary genres (focused on normative taxonomy); </w:t>
      </w:r>
    </w:p>
    <w:p w14:paraId="2E996187" w14:textId="77777777" w:rsidR="00335FA7" w:rsidRPr="00EA194C" w:rsidRDefault="00335FA7" w:rsidP="00335FA7">
      <w:pPr>
        <w:numPr>
          <w:ilvl w:val="0"/>
          <w:numId w:val="1"/>
        </w:numPr>
        <w:autoSpaceDE w:val="0"/>
        <w:autoSpaceDN w:val="0"/>
        <w:adjustRightInd w:val="0"/>
        <w:ind w:left="720" w:hanging="360"/>
        <w:jc w:val="both"/>
        <w:rPr>
          <w:b/>
          <w:bCs/>
          <w:sz w:val="22"/>
          <w:szCs w:val="22"/>
          <w:lang w:val="en-GB"/>
        </w:rPr>
      </w:pPr>
      <w:r>
        <w:rPr>
          <w:sz w:val="22"/>
          <w:szCs w:val="22"/>
          <w:lang w:val="en-GB"/>
        </w:rPr>
        <w:t xml:space="preserve">the </w:t>
      </w:r>
      <w:r w:rsidRPr="00EA194C">
        <w:rPr>
          <w:sz w:val="22"/>
          <w:szCs w:val="22"/>
          <w:lang w:val="en-GB"/>
        </w:rPr>
        <w:t xml:space="preserve">decoding functions of literary genres, advocated by J. </w:t>
      </w:r>
      <w:proofErr w:type="spellStart"/>
      <w:r w:rsidRPr="00EA194C">
        <w:rPr>
          <w:sz w:val="22"/>
          <w:szCs w:val="22"/>
          <w:lang w:val="en-GB"/>
        </w:rPr>
        <w:t>Hvišč</w:t>
      </w:r>
      <w:proofErr w:type="spellEnd"/>
      <w:r w:rsidRPr="00EA194C">
        <w:rPr>
          <w:sz w:val="22"/>
          <w:szCs w:val="22"/>
          <w:lang w:val="en-GB"/>
        </w:rPr>
        <w:t xml:space="preserve"> (</w:t>
      </w:r>
      <w:proofErr w:type="spellStart"/>
      <w:r w:rsidRPr="00EA194C">
        <w:rPr>
          <w:sz w:val="22"/>
          <w:szCs w:val="22"/>
          <w:lang w:val="en-GB"/>
        </w:rPr>
        <w:t>Hvišč</w:t>
      </w:r>
      <w:proofErr w:type="spellEnd"/>
      <w:r w:rsidRPr="00EA194C">
        <w:rPr>
          <w:sz w:val="22"/>
          <w:szCs w:val="22"/>
          <w:lang w:val="en-GB"/>
        </w:rPr>
        <w:t xml:space="preserve">, 1979, p. 37); </w:t>
      </w:r>
      <w:r w:rsidRPr="00EA194C">
        <w:rPr>
          <w:b/>
          <w:bCs/>
          <w:sz w:val="22"/>
          <w:szCs w:val="22"/>
          <w:lang w:val="en-GB"/>
        </w:rPr>
        <w:t xml:space="preserve"> </w:t>
      </w:r>
    </w:p>
    <w:p w14:paraId="4D3F52C8" w14:textId="77777777" w:rsidR="00335FA7" w:rsidRDefault="00335FA7" w:rsidP="00335FA7">
      <w:pPr>
        <w:numPr>
          <w:ilvl w:val="0"/>
          <w:numId w:val="1"/>
        </w:numPr>
        <w:autoSpaceDE w:val="0"/>
        <w:autoSpaceDN w:val="0"/>
        <w:adjustRightInd w:val="0"/>
        <w:ind w:left="720" w:hanging="360"/>
        <w:jc w:val="both"/>
        <w:rPr>
          <w:sz w:val="22"/>
          <w:szCs w:val="22"/>
          <w:lang w:val="en-GB"/>
        </w:rPr>
      </w:pPr>
      <w:proofErr w:type="gramStart"/>
      <w:r>
        <w:rPr>
          <w:sz w:val="22"/>
          <w:szCs w:val="22"/>
          <w:lang w:val="en-GB"/>
        </w:rPr>
        <w:t>the</w:t>
      </w:r>
      <w:proofErr w:type="gramEnd"/>
      <w:r>
        <w:rPr>
          <w:sz w:val="22"/>
          <w:szCs w:val="22"/>
          <w:lang w:val="en-GB"/>
        </w:rPr>
        <w:t xml:space="preserve"> </w:t>
      </w:r>
      <w:r w:rsidRPr="00EA194C">
        <w:rPr>
          <w:sz w:val="22"/>
          <w:szCs w:val="22"/>
          <w:lang w:val="en-GB"/>
        </w:rPr>
        <w:t>search for complex literary relations, advocated by N. Frye (Frye, 1957, p. 131).</w:t>
      </w:r>
    </w:p>
    <w:p w14:paraId="11579B3A" w14:textId="77777777" w:rsidR="00335FA7" w:rsidRPr="00EA194C" w:rsidRDefault="00335FA7" w:rsidP="00335FA7">
      <w:pPr>
        <w:autoSpaceDE w:val="0"/>
        <w:autoSpaceDN w:val="0"/>
        <w:adjustRightInd w:val="0"/>
        <w:ind w:left="360"/>
        <w:jc w:val="both"/>
        <w:rPr>
          <w:sz w:val="22"/>
          <w:szCs w:val="22"/>
          <w:lang w:val="en-GB"/>
        </w:rPr>
      </w:pPr>
    </w:p>
    <w:p w14:paraId="68EAA801" w14:textId="77777777" w:rsidR="00335FA7" w:rsidRPr="00EA194C" w:rsidRDefault="00335FA7" w:rsidP="00335FA7">
      <w:pPr>
        <w:autoSpaceDE w:val="0"/>
        <w:autoSpaceDN w:val="0"/>
        <w:adjustRightInd w:val="0"/>
        <w:jc w:val="both"/>
        <w:rPr>
          <w:sz w:val="22"/>
          <w:szCs w:val="22"/>
          <w:lang w:val="en-GB"/>
        </w:rPr>
      </w:pPr>
      <w:r>
        <w:rPr>
          <w:sz w:val="22"/>
          <w:szCs w:val="22"/>
          <w:lang w:val="en-GB"/>
        </w:rPr>
        <w:t>An u</w:t>
      </w:r>
      <w:r w:rsidRPr="00EA194C">
        <w:rPr>
          <w:sz w:val="22"/>
          <w:szCs w:val="22"/>
          <w:lang w:val="en-GB"/>
        </w:rPr>
        <w:t>nderstanding of literary genre inevitably requires a</w:t>
      </w:r>
      <w:r>
        <w:rPr>
          <w:sz w:val="22"/>
          <w:szCs w:val="22"/>
          <w:lang w:val="en-GB"/>
        </w:rPr>
        <w:t>n</w:t>
      </w:r>
      <w:r w:rsidRPr="00EA194C">
        <w:rPr>
          <w:sz w:val="22"/>
          <w:szCs w:val="22"/>
          <w:lang w:val="en-GB"/>
        </w:rPr>
        <w:t> </w:t>
      </w:r>
      <w:r>
        <w:rPr>
          <w:sz w:val="22"/>
          <w:szCs w:val="22"/>
          <w:lang w:val="en-GB"/>
        </w:rPr>
        <w:t>over</w:t>
      </w:r>
      <w:r w:rsidRPr="00EA194C">
        <w:rPr>
          <w:sz w:val="22"/>
          <w:szCs w:val="22"/>
          <w:lang w:val="en-GB"/>
        </w:rPr>
        <w:t xml:space="preserve">view of the genesis of literary genre in the history of literature. </w:t>
      </w:r>
    </w:p>
    <w:p w14:paraId="0D3C2773" w14:textId="77777777" w:rsidR="00335FA7" w:rsidRPr="00EA194C" w:rsidRDefault="00335FA7" w:rsidP="00335FA7">
      <w:pPr>
        <w:autoSpaceDE w:val="0"/>
        <w:autoSpaceDN w:val="0"/>
        <w:adjustRightInd w:val="0"/>
        <w:spacing w:after="200" w:line="276" w:lineRule="auto"/>
        <w:rPr>
          <w:sz w:val="26"/>
          <w:szCs w:val="26"/>
          <w:lang w:val="en-GB"/>
        </w:rPr>
      </w:pPr>
    </w:p>
    <w:tbl>
      <w:tblPr>
        <w:tblW w:w="0" w:type="auto"/>
        <w:tblInd w:w="108" w:type="dxa"/>
        <w:tblLayout w:type="fixed"/>
        <w:tblLook w:val="0000" w:firstRow="0" w:lastRow="0" w:firstColumn="0" w:lastColumn="0" w:noHBand="0" w:noVBand="0"/>
      </w:tblPr>
      <w:tblGrid>
        <w:gridCol w:w="9212"/>
      </w:tblGrid>
      <w:tr w:rsidR="00335FA7" w:rsidRPr="00EA194C" w14:paraId="10ECA92C" w14:textId="77777777" w:rsidTr="00A56AE9">
        <w:tblPrEx>
          <w:tblCellMar>
            <w:top w:w="0" w:type="dxa"/>
            <w:bottom w:w="0" w:type="dxa"/>
          </w:tblCellMar>
        </w:tblPrEx>
        <w:trPr>
          <w:trHeight w:val="1"/>
        </w:trPr>
        <w:tc>
          <w:tcPr>
            <w:tcW w:w="9212" w:type="dxa"/>
            <w:tcBorders>
              <w:top w:val="single" w:sz="3" w:space="0" w:color="000000"/>
              <w:left w:val="single" w:sz="3" w:space="0" w:color="000000"/>
              <w:bottom w:val="single" w:sz="3" w:space="0" w:color="000000"/>
              <w:right w:val="single" w:sz="3" w:space="0" w:color="000000"/>
            </w:tcBorders>
            <w:shd w:val="clear" w:color="auto" w:fill="BFBFBF"/>
          </w:tcPr>
          <w:p w14:paraId="57C22EA2" w14:textId="77777777" w:rsidR="00335FA7" w:rsidRPr="00EA194C" w:rsidRDefault="00335FA7" w:rsidP="00A56AE9">
            <w:pPr>
              <w:autoSpaceDE w:val="0"/>
              <w:autoSpaceDN w:val="0"/>
              <w:adjustRightInd w:val="0"/>
              <w:rPr>
                <w:b/>
                <w:bCs/>
                <w:sz w:val="26"/>
                <w:szCs w:val="26"/>
                <w:lang w:val="en-GB"/>
              </w:rPr>
            </w:pPr>
            <w:r w:rsidRPr="00EA194C">
              <w:rPr>
                <w:b/>
                <w:bCs/>
                <w:sz w:val="26"/>
                <w:szCs w:val="26"/>
                <w:lang w:val="en-GB"/>
              </w:rPr>
              <w:t>SOME HISTORICAL APPROACHES TO LITERARY GENRES</w:t>
            </w:r>
          </w:p>
          <w:p w14:paraId="4F83DE1C"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6222BE05"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Historically, there have been numerous approaches to the essence of literary genre. The very first attempt to systematically explore literary genre </w:t>
      </w:r>
      <w:r>
        <w:rPr>
          <w:sz w:val="22"/>
          <w:szCs w:val="22"/>
          <w:lang w:val="en-GB"/>
        </w:rPr>
        <w:t>was made</w:t>
      </w:r>
      <w:r w:rsidRPr="00EA194C">
        <w:rPr>
          <w:sz w:val="22"/>
          <w:szCs w:val="22"/>
          <w:lang w:val="en-GB"/>
        </w:rPr>
        <w:t xml:space="preserve"> by </w:t>
      </w:r>
      <w:r w:rsidRPr="00EA194C">
        <w:rPr>
          <w:b/>
          <w:bCs/>
          <w:sz w:val="22"/>
          <w:szCs w:val="22"/>
          <w:lang w:val="en-GB"/>
        </w:rPr>
        <w:t xml:space="preserve">Aristotle </w:t>
      </w:r>
      <w:r w:rsidRPr="00EA194C">
        <w:rPr>
          <w:sz w:val="22"/>
          <w:szCs w:val="22"/>
          <w:lang w:val="en-GB"/>
        </w:rPr>
        <w:t xml:space="preserve">in </w:t>
      </w:r>
      <w:r w:rsidRPr="00EA194C">
        <w:rPr>
          <w:i/>
          <w:iCs/>
          <w:sz w:val="22"/>
          <w:szCs w:val="22"/>
          <w:lang w:val="en-GB"/>
        </w:rPr>
        <w:t xml:space="preserve">Poetics </w:t>
      </w:r>
      <w:r w:rsidRPr="00EA194C">
        <w:rPr>
          <w:sz w:val="22"/>
          <w:szCs w:val="22"/>
          <w:lang w:val="en-GB"/>
        </w:rPr>
        <w:t>(355</w:t>
      </w:r>
      <w:r>
        <w:rPr>
          <w:sz w:val="22"/>
          <w:szCs w:val="22"/>
          <w:lang w:val="en-GB"/>
        </w:rPr>
        <w:t xml:space="preserve"> BCE</w:t>
      </w:r>
      <w:r w:rsidRPr="00EA194C">
        <w:rPr>
          <w:sz w:val="22"/>
          <w:szCs w:val="22"/>
          <w:lang w:val="en-GB"/>
        </w:rPr>
        <w:t xml:space="preserve">). He believed that there </w:t>
      </w:r>
      <w:r>
        <w:rPr>
          <w:sz w:val="22"/>
          <w:szCs w:val="22"/>
          <w:lang w:val="en-GB"/>
        </w:rPr>
        <w:t>were</w:t>
      </w:r>
      <w:r w:rsidRPr="00EA194C">
        <w:rPr>
          <w:sz w:val="22"/>
          <w:szCs w:val="22"/>
          <w:lang w:val="en-GB"/>
        </w:rPr>
        <w:t xml:space="preserve"> three literary genres – tragedy, comedy and poetry</w:t>
      </w:r>
      <w:r>
        <w:rPr>
          <w:sz w:val="22"/>
          <w:szCs w:val="22"/>
          <w:lang w:val="en-GB"/>
        </w:rPr>
        <w:t>,</w:t>
      </w:r>
      <w:r w:rsidRPr="00EA194C">
        <w:rPr>
          <w:sz w:val="22"/>
          <w:szCs w:val="22"/>
          <w:lang w:val="en-GB"/>
        </w:rPr>
        <w:t xml:space="preserve"> and that they have fixed elements which should be identifiable. </w:t>
      </w:r>
      <w:r>
        <w:rPr>
          <w:sz w:val="22"/>
          <w:szCs w:val="22"/>
          <w:lang w:val="en-GB"/>
        </w:rPr>
        <w:t>That h</w:t>
      </w:r>
      <w:r w:rsidRPr="00EA194C">
        <w:rPr>
          <w:sz w:val="22"/>
          <w:szCs w:val="22"/>
          <w:lang w:val="en-GB"/>
        </w:rPr>
        <w:t xml:space="preserve">is criteria for genres were so well formulated and non-prescriptive is perhaps why they have survived </w:t>
      </w:r>
      <w:r>
        <w:rPr>
          <w:sz w:val="22"/>
          <w:szCs w:val="22"/>
          <w:lang w:val="en-GB"/>
        </w:rPr>
        <w:t>to the</w:t>
      </w:r>
      <w:r w:rsidRPr="00EA194C">
        <w:rPr>
          <w:sz w:val="22"/>
          <w:szCs w:val="22"/>
          <w:lang w:val="en-GB"/>
        </w:rPr>
        <w:t xml:space="preserve"> present.</w:t>
      </w:r>
    </w:p>
    <w:p w14:paraId="69E0B921"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In </w:t>
      </w:r>
      <w:r>
        <w:rPr>
          <w:sz w:val="22"/>
          <w:szCs w:val="22"/>
          <w:lang w:val="en-GB"/>
        </w:rPr>
        <w:t xml:space="preserve">the </w:t>
      </w:r>
      <w:r w:rsidRPr="00EA194C">
        <w:rPr>
          <w:b/>
          <w:bCs/>
          <w:sz w:val="22"/>
          <w:szCs w:val="22"/>
          <w:lang w:val="en-GB"/>
        </w:rPr>
        <w:t xml:space="preserve">medieval </w:t>
      </w:r>
      <w:r>
        <w:rPr>
          <w:b/>
          <w:bCs/>
          <w:sz w:val="22"/>
          <w:szCs w:val="22"/>
          <w:lang w:val="en-GB"/>
        </w:rPr>
        <w:t>period</w:t>
      </w:r>
      <w:r w:rsidRPr="00EA194C">
        <w:rPr>
          <w:sz w:val="22"/>
          <w:szCs w:val="22"/>
          <w:lang w:val="en-GB"/>
        </w:rPr>
        <w:t xml:space="preserve">, the research of literary genres stagnated. Scholars were mostly searching for petrified elements of genres and set strict categories for what is and what is not a certain genre. </w:t>
      </w:r>
    </w:p>
    <w:p w14:paraId="6D2B15BB"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A new </w:t>
      </w:r>
      <w:r w:rsidRPr="00EA194C">
        <w:rPr>
          <w:b/>
          <w:bCs/>
          <w:sz w:val="22"/>
          <w:szCs w:val="22"/>
          <w:lang w:val="en-GB"/>
        </w:rPr>
        <w:t>evolutionary approach to genre</w:t>
      </w:r>
      <w:r w:rsidRPr="00EA194C">
        <w:rPr>
          <w:sz w:val="22"/>
          <w:szCs w:val="22"/>
          <w:lang w:val="en-GB"/>
        </w:rPr>
        <w:t xml:space="preserve"> was initiated by French scholar </w:t>
      </w:r>
      <w:r w:rsidRPr="00EA194C">
        <w:rPr>
          <w:b/>
          <w:bCs/>
          <w:sz w:val="22"/>
          <w:szCs w:val="22"/>
          <w:lang w:val="en-GB"/>
        </w:rPr>
        <w:t xml:space="preserve">Ferdinand </w:t>
      </w:r>
      <w:proofErr w:type="spellStart"/>
      <w:r w:rsidRPr="00EA194C">
        <w:rPr>
          <w:b/>
          <w:bCs/>
          <w:sz w:val="22"/>
          <w:szCs w:val="22"/>
          <w:lang w:val="en-GB"/>
        </w:rPr>
        <w:t>Brunetière</w:t>
      </w:r>
      <w:proofErr w:type="spellEnd"/>
      <w:r w:rsidRPr="00EA194C">
        <w:rPr>
          <w:sz w:val="22"/>
          <w:szCs w:val="22"/>
          <w:lang w:val="en-GB"/>
        </w:rPr>
        <w:t xml:space="preserve"> in </w:t>
      </w:r>
      <w:smartTag w:uri="urn:schemas-microsoft-com:office:smarttags" w:element="metricconverter">
        <w:smartTagPr>
          <w:attr w:name="ProductID" w:val="1890, in"/>
        </w:smartTagPr>
        <w:r w:rsidRPr="00EA194C">
          <w:rPr>
            <w:sz w:val="22"/>
            <w:szCs w:val="22"/>
            <w:lang w:val="en-GB"/>
          </w:rPr>
          <w:t>1890</w:t>
        </w:r>
        <w:r>
          <w:rPr>
            <w:sz w:val="22"/>
            <w:szCs w:val="22"/>
            <w:lang w:val="en-GB"/>
          </w:rPr>
          <w:t>,</w:t>
        </w:r>
        <w:r w:rsidRPr="00EA194C">
          <w:rPr>
            <w:sz w:val="22"/>
            <w:szCs w:val="22"/>
            <w:lang w:val="en-GB"/>
          </w:rPr>
          <w:t xml:space="preserve"> in</w:t>
        </w:r>
      </w:smartTag>
      <w:r w:rsidRPr="00EA194C">
        <w:rPr>
          <w:sz w:val="22"/>
          <w:szCs w:val="22"/>
          <w:lang w:val="en-GB"/>
        </w:rPr>
        <w:t xml:space="preserve"> his study </w:t>
      </w:r>
      <w:r w:rsidRPr="00EA194C">
        <w:rPr>
          <w:i/>
          <w:iCs/>
          <w:sz w:val="22"/>
          <w:szCs w:val="22"/>
          <w:lang w:val="en-GB"/>
        </w:rPr>
        <w:t>L’</w:t>
      </w:r>
      <w:r>
        <w:rPr>
          <w:i/>
          <w:iCs/>
          <w:sz w:val="22"/>
          <w:szCs w:val="22"/>
          <w:lang w:val="en-US"/>
        </w:rPr>
        <w:t>é</w:t>
      </w:r>
      <w:proofErr w:type="spellStart"/>
      <w:r w:rsidRPr="00EA194C">
        <w:rPr>
          <w:i/>
          <w:iCs/>
          <w:sz w:val="22"/>
          <w:szCs w:val="22"/>
          <w:lang w:val="en-GB"/>
        </w:rPr>
        <w:t>volution</w:t>
      </w:r>
      <w:proofErr w:type="spellEnd"/>
      <w:r w:rsidRPr="00EA194C">
        <w:rPr>
          <w:i/>
          <w:iCs/>
          <w:sz w:val="22"/>
          <w:szCs w:val="22"/>
          <w:lang w:val="en-GB"/>
        </w:rPr>
        <w:t xml:space="preserve"> des genres </w:t>
      </w:r>
      <w:proofErr w:type="spellStart"/>
      <w:r w:rsidRPr="00EA194C">
        <w:rPr>
          <w:i/>
          <w:iCs/>
          <w:sz w:val="22"/>
          <w:szCs w:val="22"/>
          <w:lang w:val="en-GB"/>
        </w:rPr>
        <w:t>dans</w:t>
      </w:r>
      <w:proofErr w:type="spellEnd"/>
      <w:r w:rsidRPr="00EA194C">
        <w:rPr>
          <w:i/>
          <w:iCs/>
          <w:sz w:val="22"/>
          <w:szCs w:val="22"/>
          <w:lang w:val="en-GB"/>
        </w:rPr>
        <w:t xml:space="preserve"> </w:t>
      </w:r>
      <w:proofErr w:type="spellStart"/>
      <w:r w:rsidRPr="00EA194C">
        <w:rPr>
          <w:i/>
          <w:iCs/>
          <w:sz w:val="22"/>
          <w:szCs w:val="22"/>
          <w:lang w:val="en-GB"/>
        </w:rPr>
        <w:t>l’histoire</w:t>
      </w:r>
      <w:proofErr w:type="spellEnd"/>
      <w:r w:rsidRPr="00EA194C">
        <w:rPr>
          <w:i/>
          <w:iCs/>
          <w:sz w:val="22"/>
          <w:szCs w:val="22"/>
          <w:lang w:val="en-GB"/>
        </w:rPr>
        <w:t xml:space="preserve"> de la </w:t>
      </w:r>
      <w:proofErr w:type="spellStart"/>
      <w:r w:rsidRPr="00EA194C">
        <w:rPr>
          <w:i/>
          <w:iCs/>
          <w:sz w:val="22"/>
          <w:szCs w:val="22"/>
          <w:lang w:val="en-GB"/>
        </w:rPr>
        <w:t>lit</w:t>
      </w:r>
      <w:r>
        <w:rPr>
          <w:i/>
          <w:iCs/>
          <w:sz w:val="22"/>
          <w:szCs w:val="22"/>
          <w:lang w:val="en-GB"/>
        </w:rPr>
        <w:t>té</w:t>
      </w:r>
      <w:r w:rsidRPr="00EA194C">
        <w:rPr>
          <w:i/>
          <w:iCs/>
          <w:sz w:val="22"/>
          <w:szCs w:val="22"/>
          <w:lang w:val="en-GB"/>
        </w:rPr>
        <w:t>rature</w:t>
      </w:r>
      <w:proofErr w:type="spellEnd"/>
      <w:r w:rsidRPr="00EA194C">
        <w:rPr>
          <w:i/>
          <w:iCs/>
          <w:sz w:val="22"/>
          <w:szCs w:val="22"/>
          <w:lang w:val="en-GB"/>
        </w:rPr>
        <w:t xml:space="preserve">. </w:t>
      </w:r>
      <w:r w:rsidRPr="00EA194C">
        <w:rPr>
          <w:sz w:val="22"/>
          <w:szCs w:val="22"/>
          <w:lang w:val="en-GB"/>
        </w:rPr>
        <w:t xml:space="preserve">He set five basic phases of the </w:t>
      </w:r>
      <w:r>
        <w:rPr>
          <w:sz w:val="22"/>
          <w:szCs w:val="22"/>
          <w:lang w:val="en-GB"/>
        </w:rPr>
        <w:t>“</w:t>
      </w:r>
      <w:r w:rsidRPr="00EA194C">
        <w:rPr>
          <w:sz w:val="22"/>
          <w:szCs w:val="22"/>
          <w:lang w:val="en-GB"/>
        </w:rPr>
        <w:t>life</w:t>
      </w:r>
      <w:r>
        <w:rPr>
          <w:sz w:val="22"/>
          <w:szCs w:val="22"/>
          <w:lang w:val="en-GB"/>
        </w:rPr>
        <w:t>”</w:t>
      </w:r>
      <w:r w:rsidRPr="00EA194C">
        <w:rPr>
          <w:sz w:val="22"/>
          <w:szCs w:val="22"/>
          <w:lang w:val="en-GB"/>
        </w:rPr>
        <w:t xml:space="preserve"> of literary genres: </w:t>
      </w:r>
    </w:p>
    <w:p w14:paraId="28ED929B" w14:textId="77777777" w:rsidR="00335FA7" w:rsidRPr="00EA194C" w:rsidRDefault="00335FA7" w:rsidP="00335FA7">
      <w:pPr>
        <w:numPr>
          <w:ilvl w:val="0"/>
          <w:numId w:val="1"/>
        </w:numPr>
        <w:autoSpaceDE w:val="0"/>
        <w:autoSpaceDN w:val="0"/>
        <w:adjustRightInd w:val="0"/>
        <w:spacing w:after="200" w:line="276" w:lineRule="auto"/>
        <w:ind w:left="720" w:hanging="360"/>
        <w:jc w:val="both"/>
        <w:rPr>
          <w:sz w:val="22"/>
          <w:szCs w:val="22"/>
          <w:lang w:val="en-GB"/>
        </w:rPr>
      </w:pPr>
      <w:r w:rsidRPr="00EA194C">
        <w:rPr>
          <w:sz w:val="22"/>
          <w:szCs w:val="22"/>
          <w:lang w:val="en-GB"/>
        </w:rPr>
        <w:t>Creation and existence;</w:t>
      </w:r>
    </w:p>
    <w:p w14:paraId="3D1E1EE6" w14:textId="77777777" w:rsidR="00335FA7" w:rsidRPr="00EA194C" w:rsidRDefault="00335FA7" w:rsidP="00335FA7">
      <w:pPr>
        <w:numPr>
          <w:ilvl w:val="0"/>
          <w:numId w:val="1"/>
        </w:numPr>
        <w:autoSpaceDE w:val="0"/>
        <w:autoSpaceDN w:val="0"/>
        <w:adjustRightInd w:val="0"/>
        <w:spacing w:after="200" w:line="276" w:lineRule="auto"/>
        <w:ind w:left="720" w:hanging="360"/>
        <w:jc w:val="both"/>
        <w:rPr>
          <w:sz w:val="22"/>
          <w:szCs w:val="22"/>
          <w:lang w:val="en-GB"/>
        </w:rPr>
      </w:pPr>
      <w:r w:rsidRPr="00EA194C">
        <w:rPr>
          <w:sz w:val="22"/>
          <w:szCs w:val="22"/>
          <w:lang w:val="en-GB"/>
        </w:rPr>
        <w:t>Differentiation (from other genres);</w:t>
      </w:r>
    </w:p>
    <w:p w14:paraId="4794282F" w14:textId="77777777" w:rsidR="00335FA7" w:rsidRPr="00EA194C" w:rsidRDefault="00335FA7" w:rsidP="00335FA7">
      <w:pPr>
        <w:numPr>
          <w:ilvl w:val="0"/>
          <w:numId w:val="1"/>
        </w:numPr>
        <w:autoSpaceDE w:val="0"/>
        <w:autoSpaceDN w:val="0"/>
        <w:adjustRightInd w:val="0"/>
        <w:spacing w:after="200" w:line="276" w:lineRule="auto"/>
        <w:ind w:left="720" w:hanging="360"/>
        <w:jc w:val="both"/>
        <w:rPr>
          <w:sz w:val="22"/>
          <w:szCs w:val="22"/>
          <w:lang w:val="en-GB"/>
        </w:rPr>
      </w:pPr>
      <w:r w:rsidRPr="00EA194C">
        <w:rPr>
          <w:sz w:val="22"/>
          <w:szCs w:val="22"/>
          <w:lang w:val="en-GB"/>
        </w:rPr>
        <w:t>Stabilization;</w:t>
      </w:r>
    </w:p>
    <w:p w14:paraId="19D6699E" w14:textId="77777777" w:rsidR="00335FA7" w:rsidRPr="00EA194C" w:rsidRDefault="00335FA7" w:rsidP="00335FA7">
      <w:pPr>
        <w:numPr>
          <w:ilvl w:val="0"/>
          <w:numId w:val="1"/>
        </w:numPr>
        <w:autoSpaceDE w:val="0"/>
        <w:autoSpaceDN w:val="0"/>
        <w:adjustRightInd w:val="0"/>
        <w:spacing w:after="200" w:line="276" w:lineRule="auto"/>
        <w:ind w:left="720" w:hanging="360"/>
        <w:jc w:val="both"/>
        <w:rPr>
          <w:sz w:val="22"/>
          <w:szCs w:val="22"/>
          <w:lang w:val="en-GB"/>
        </w:rPr>
      </w:pPr>
      <w:r w:rsidRPr="00EA194C">
        <w:rPr>
          <w:sz w:val="22"/>
          <w:szCs w:val="22"/>
          <w:lang w:val="en-GB"/>
        </w:rPr>
        <w:t>Modification;</w:t>
      </w:r>
    </w:p>
    <w:p w14:paraId="519EA45F" w14:textId="77777777" w:rsidR="00335FA7" w:rsidRPr="00EA194C" w:rsidRDefault="00335FA7" w:rsidP="00335FA7">
      <w:pPr>
        <w:numPr>
          <w:ilvl w:val="0"/>
          <w:numId w:val="1"/>
        </w:numPr>
        <w:autoSpaceDE w:val="0"/>
        <w:autoSpaceDN w:val="0"/>
        <w:adjustRightInd w:val="0"/>
        <w:spacing w:after="200" w:line="276" w:lineRule="auto"/>
        <w:ind w:left="720" w:hanging="360"/>
        <w:jc w:val="both"/>
        <w:rPr>
          <w:sz w:val="22"/>
          <w:szCs w:val="22"/>
          <w:lang w:val="en-GB"/>
        </w:rPr>
      </w:pPr>
      <w:r w:rsidRPr="00EA194C">
        <w:rPr>
          <w:sz w:val="22"/>
          <w:szCs w:val="22"/>
          <w:lang w:val="en-GB"/>
        </w:rPr>
        <w:t>Transposition (</w:t>
      </w:r>
      <w:r>
        <w:rPr>
          <w:sz w:val="22"/>
          <w:szCs w:val="22"/>
          <w:lang w:val="en-GB"/>
        </w:rPr>
        <w:t>“</w:t>
      </w:r>
      <w:r w:rsidRPr="00EA194C">
        <w:rPr>
          <w:sz w:val="22"/>
          <w:szCs w:val="22"/>
          <w:lang w:val="en-GB"/>
        </w:rPr>
        <w:t>death</w:t>
      </w:r>
      <w:r>
        <w:rPr>
          <w:sz w:val="22"/>
          <w:szCs w:val="22"/>
          <w:lang w:val="en-GB"/>
        </w:rPr>
        <w:t>”</w:t>
      </w:r>
      <w:r w:rsidRPr="00EA194C">
        <w:rPr>
          <w:sz w:val="22"/>
          <w:szCs w:val="22"/>
          <w:lang w:val="en-GB"/>
        </w:rPr>
        <w:t xml:space="preserve"> of the original genre and creation, </w:t>
      </w:r>
      <w:r>
        <w:rPr>
          <w:sz w:val="22"/>
          <w:szCs w:val="22"/>
          <w:lang w:val="en-GB"/>
        </w:rPr>
        <w:t>“</w:t>
      </w:r>
      <w:r w:rsidRPr="00EA194C">
        <w:rPr>
          <w:sz w:val="22"/>
          <w:szCs w:val="22"/>
          <w:lang w:val="en-GB"/>
        </w:rPr>
        <w:t>birth</w:t>
      </w:r>
      <w:r>
        <w:rPr>
          <w:sz w:val="22"/>
          <w:szCs w:val="22"/>
          <w:lang w:val="en-GB"/>
        </w:rPr>
        <w:t>”</w:t>
      </w:r>
      <w:r w:rsidRPr="00EA194C">
        <w:rPr>
          <w:sz w:val="22"/>
          <w:szCs w:val="22"/>
          <w:lang w:val="en-GB"/>
        </w:rPr>
        <w:t xml:space="preserve"> of a new one; </w:t>
      </w:r>
      <w:proofErr w:type="spellStart"/>
      <w:r w:rsidRPr="00EA194C">
        <w:rPr>
          <w:sz w:val="22"/>
          <w:szCs w:val="22"/>
          <w:lang w:val="en-GB"/>
        </w:rPr>
        <w:t>Brunetière</w:t>
      </w:r>
      <w:proofErr w:type="spellEnd"/>
      <w:r w:rsidRPr="00EA194C">
        <w:rPr>
          <w:sz w:val="22"/>
          <w:szCs w:val="22"/>
          <w:lang w:val="en-GB"/>
        </w:rPr>
        <w:t>, 1890, p. 15).</w:t>
      </w:r>
    </w:p>
    <w:p w14:paraId="4E149F69" w14:textId="77777777" w:rsidR="00335FA7" w:rsidRPr="00EA194C" w:rsidRDefault="00335FA7" w:rsidP="00335FA7">
      <w:pPr>
        <w:autoSpaceDE w:val="0"/>
        <w:autoSpaceDN w:val="0"/>
        <w:adjustRightInd w:val="0"/>
        <w:spacing w:after="200" w:line="276" w:lineRule="auto"/>
        <w:jc w:val="both"/>
        <w:rPr>
          <w:sz w:val="22"/>
          <w:szCs w:val="22"/>
          <w:lang w:val="en-GB"/>
        </w:rPr>
      </w:pPr>
      <w:r>
        <w:rPr>
          <w:sz w:val="22"/>
          <w:szCs w:val="22"/>
          <w:lang w:val="en-GB"/>
        </w:rPr>
        <w:t xml:space="preserve">The </w:t>
      </w:r>
      <w:r w:rsidRPr="00EA194C">
        <w:rPr>
          <w:sz w:val="22"/>
          <w:szCs w:val="22"/>
          <w:lang w:val="en-GB"/>
        </w:rPr>
        <w:t xml:space="preserve">19th century, however, was greatly influenced by the </w:t>
      </w:r>
      <w:r w:rsidRPr="00EA194C">
        <w:rPr>
          <w:b/>
          <w:bCs/>
          <w:sz w:val="22"/>
          <w:szCs w:val="22"/>
          <w:lang w:val="en-GB"/>
        </w:rPr>
        <w:t xml:space="preserve">positivistic philosophy </w:t>
      </w:r>
      <w:r w:rsidRPr="00EA194C">
        <w:rPr>
          <w:sz w:val="22"/>
          <w:szCs w:val="22"/>
          <w:lang w:val="en-GB"/>
        </w:rPr>
        <w:t xml:space="preserve">and overoptimistic attempts to quantify research, even in humanities. Literary scholars were setting strict criteria on literary genres and conducted vigorous debates </w:t>
      </w:r>
      <w:r>
        <w:rPr>
          <w:sz w:val="22"/>
          <w:szCs w:val="22"/>
          <w:lang w:val="en-GB"/>
        </w:rPr>
        <w:t xml:space="preserve">on </w:t>
      </w:r>
      <w:r w:rsidRPr="00EA194C">
        <w:rPr>
          <w:sz w:val="22"/>
          <w:szCs w:val="22"/>
          <w:lang w:val="en-GB"/>
        </w:rPr>
        <w:t>whether a certain piece of literature (e.g.</w:t>
      </w:r>
      <w:r>
        <w:rPr>
          <w:sz w:val="22"/>
          <w:szCs w:val="22"/>
          <w:lang w:val="en-GB"/>
        </w:rPr>
        <w:t xml:space="preserve"> </w:t>
      </w:r>
      <w:r w:rsidRPr="00EA194C">
        <w:rPr>
          <w:i/>
          <w:sz w:val="22"/>
          <w:szCs w:val="22"/>
          <w:lang w:val="en-GB"/>
        </w:rPr>
        <w:t xml:space="preserve">The Lady of the Camellias </w:t>
      </w:r>
      <w:r w:rsidRPr="00EA194C">
        <w:rPr>
          <w:sz w:val="22"/>
          <w:szCs w:val="22"/>
          <w:lang w:val="en-GB"/>
        </w:rPr>
        <w:t>by Alexandre Dumas) contain</w:t>
      </w:r>
      <w:r>
        <w:rPr>
          <w:sz w:val="22"/>
          <w:szCs w:val="22"/>
          <w:lang w:val="en-GB"/>
        </w:rPr>
        <w:t>ed</w:t>
      </w:r>
      <w:r w:rsidRPr="00EA194C">
        <w:rPr>
          <w:sz w:val="22"/>
          <w:szCs w:val="22"/>
          <w:lang w:val="en-GB"/>
        </w:rPr>
        <w:t xml:space="preserve"> pre-conceived elements (e.g. those of melodrama and tragedy) or not. Needless to say, this period was the </w:t>
      </w:r>
      <w:r>
        <w:rPr>
          <w:sz w:val="22"/>
          <w:szCs w:val="22"/>
          <w:lang w:val="en-GB"/>
        </w:rPr>
        <w:t>golden age</w:t>
      </w:r>
      <w:r w:rsidRPr="00EA194C">
        <w:rPr>
          <w:sz w:val="22"/>
          <w:szCs w:val="22"/>
          <w:lang w:val="en-GB"/>
        </w:rPr>
        <w:t xml:space="preserve"> for vigorous scholarly debates searching for the </w:t>
      </w:r>
      <w:r>
        <w:rPr>
          <w:sz w:val="22"/>
          <w:szCs w:val="22"/>
          <w:lang w:val="en-GB"/>
        </w:rPr>
        <w:t>“</w:t>
      </w:r>
      <w:r w:rsidRPr="00EA194C">
        <w:rPr>
          <w:sz w:val="22"/>
          <w:szCs w:val="22"/>
          <w:lang w:val="en-GB"/>
        </w:rPr>
        <w:t>truth</w:t>
      </w:r>
      <w:r>
        <w:rPr>
          <w:sz w:val="22"/>
          <w:szCs w:val="22"/>
          <w:lang w:val="en-GB"/>
        </w:rPr>
        <w:t>”</w:t>
      </w:r>
      <w:r w:rsidRPr="00EA194C">
        <w:rPr>
          <w:sz w:val="22"/>
          <w:szCs w:val="22"/>
          <w:lang w:val="en-GB"/>
        </w:rPr>
        <w:t xml:space="preserve"> about literary </w:t>
      </w:r>
      <w:proofErr w:type="gramStart"/>
      <w:r w:rsidRPr="00EA194C">
        <w:rPr>
          <w:sz w:val="22"/>
          <w:szCs w:val="22"/>
          <w:lang w:val="en-GB"/>
        </w:rPr>
        <w:t>work</w:t>
      </w:r>
      <w:r>
        <w:rPr>
          <w:sz w:val="22"/>
          <w:szCs w:val="22"/>
          <w:lang w:val="en-GB"/>
        </w:rPr>
        <w:t>s</w:t>
      </w:r>
      <w:r w:rsidRPr="00EA194C">
        <w:rPr>
          <w:sz w:val="22"/>
          <w:szCs w:val="22"/>
          <w:lang w:val="en-GB"/>
        </w:rPr>
        <w:t>.</w:t>
      </w:r>
      <w:proofErr w:type="gramEnd"/>
      <w:r w:rsidRPr="00EA194C">
        <w:rPr>
          <w:sz w:val="22"/>
          <w:szCs w:val="22"/>
          <w:lang w:val="en-GB"/>
        </w:rPr>
        <w:t xml:space="preserve"> </w:t>
      </w:r>
    </w:p>
    <w:p w14:paraId="08346341"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b/>
          <w:bCs/>
          <w:sz w:val="22"/>
          <w:szCs w:val="22"/>
          <w:lang w:val="en-GB"/>
        </w:rPr>
        <w:t>Post</w:t>
      </w:r>
      <w:r>
        <w:rPr>
          <w:b/>
          <w:bCs/>
          <w:sz w:val="22"/>
          <w:szCs w:val="22"/>
          <w:lang w:val="en-GB"/>
        </w:rPr>
        <w:t>-war</w:t>
      </w:r>
      <w:r w:rsidRPr="00EA194C">
        <w:rPr>
          <w:b/>
          <w:bCs/>
          <w:sz w:val="22"/>
          <w:szCs w:val="22"/>
          <w:lang w:val="en-GB"/>
        </w:rPr>
        <w:t xml:space="preserve"> literary scholarship</w:t>
      </w:r>
      <w:r w:rsidRPr="00EA194C">
        <w:rPr>
          <w:sz w:val="22"/>
          <w:szCs w:val="22"/>
          <w:lang w:val="en-GB"/>
        </w:rPr>
        <w:t xml:space="preserve"> was multi-layered; there were both conservative and liberal </w:t>
      </w:r>
      <w:proofErr w:type="spellStart"/>
      <w:r w:rsidRPr="00EA194C">
        <w:rPr>
          <w:sz w:val="22"/>
          <w:szCs w:val="22"/>
          <w:lang w:val="en-GB"/>
        </w:rPr>
        <w:t>genologic</w:t>
      </w:r>
      <w:proofErr w:type="spellEnd"/>
      <w:r w:rsidRPr="00EA194C">
        <w:rPr>
          <w:sz w:val="22"/>
          <w:szCs w:val="22"/>
          <w:lang w:val="en-GB"/>
        </w:rPr>
        <w:t xml:space="preserve"> wings. </w:t>
      </w:r>
    </w:p>
    <w:p w14:paraId="5CD05B80"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The orthodox, conservative view is represented by George Steiner, the author of </w:t>
      </w:r>
      <w:r>
        <w:rPr>
          <w:sz w:val="22"/>
          <w:szCs w:val="22"/>
          <w:lang w:val="en-GB"/>
        </w:rPr>
        <w:t xml:space="preserve">the </w:t>
      </w:r>
      <w:r w:rsidRPr="00EA194C">
        <w:rPr>
          <w:sz w:val="22"/>
          <w:szCs w:val="22"/>
          <w:lang w:val="en-GB"/>
        </w:rPr>
        <w:t xml:space="preserve">monograph </w:t>
      </w:r>
      <w:r w:rsidRPr="00EA194C">
        <w:rPr>
          <w:i/>
          <w:iCs/>
          <w:sz w:val="22"/>
          <w:szCs w:val="22"/>
          <w:lang w:val="en-GB"/>
        </w:rPr>
        <w:t xml:space="preserve">The Death of Tragedy </w:t>
      </w:r>
      <w:r w:rsidRPr="00EA194C">
        <w:rPr>
          <w:sz w:val="22"/>
          <w:szCs w:val="22"/>
          <w:lang w:val="en-GB"/>
        </w:rPr>
        <w:t>(1963)</w:t>
      </w:r>
      <w:r w:rsidRPr="00EA194C">
        <w:rPr>
          <w:i/>
          <w:iCs/>
          <w:sz w:val="22"/>
          <w:szCs w:val="22"/>
          <w:lang w:val="en-GB"/>
        </w:rPr>
        <w:t xml:space="preserve">. </w:t>
      </w:r>
      <w:r w:rsidRPr="00EA194C">
        <w:rPr>
          <w:sz w:val="22"/>
          <w:szCs w:val="22"/>
          <w:lang w:val="en-GB"/>
        </w:rPr>
        <w:t xml:space="preserve">He denies the possibility of </w:t>
      </w:r>
      <w:r>
        <w:rPr>
          <w:sz w:val="22"/>
          <w:szCs w:val="22"/>
          <w:lang w:val="en-GB"/>
        </w:rPr>
        <w:t xml:space="preserve">the </w:t>
      </w:r>
      <w:r w:rsidRPr="00EA194C">
        <w:rPr>
          <w:sz w:val="22"/>
          <w:szCs w:val="22"/>
          <w:lang w:val="en-GB"/>
        </w:rPr>
        <w:t>evolution of genres, namely of tragedy</w:t>
      </w:r>
      <w:r>
        <w:rPr>
          <w:sz w:val="22"/>
          <w:szCs w:val="22"/>
          <w:lang w:val="en-GB"/>
        </w:rPr>
        <w:t>,</w:t>
      </w:r>
      <w:r w:rsidRPr="00EA194C">
        <w:rPr>
          <w:sz w:val="22"/>
          <w:szCs w:val="22"/>
          <w:lang w:val="en-GB"/>
        </w:rPr>
        <w:t xml:space="preserve"> </w:t>
      </w:r>
      <w:r w:rsidRPr="00EA194C">
        <w:rPr>
          <w:sz w:val="22"/>
          <w:szCs w:val="22"/>
          <w:lang w:val="en-GB"/>
        </w:rPr>
        <w:lastRenderedPageBreak/>
        <w:t xml:space="preserve">because, as he believes, tragedy was society-bound and the present-day society lacks the attributes of the ancient </w:t>
      </w:r>
      <w:r w:rsidRPr="00EA194C">
        <w:rPr>
          <w:i/>
          <w:iCs/>
          <w:sz w:val="22"/>
          <w:szCs w:val="22"/>
          <w:lang w:val="en-GB"/>
        </w:rPr>
        <w:t>polis</w:t>
      </w:r>
      <w:r w:rsidRPr="00EA194C">
        <w:rPr>
          <w:sz w:val="22"/>
          <w:szCs w:val="22"/>
          <w:lang w:val="en-GB"/>
        </w:rPr>
        <w:t xml:space="preserve"> (town, community)</w:t>
      </w:r>
      <w:r>
        <w:rPr>
          <w:sz w:val="22"/>
          <w:szCs w:val="22"/>
          <w:lang w:val="en-GB"/>
        </w:rPr>
        <w:t>,</w:t>
      </w:r>
      <w:r w:rsidRPr="00EA194C">
        <w:rPr>
          <w:sz w:val="22"/>
          <w:szCs w:val="22"/>
          <w:lang w:val="en-GB"/>
        </w:rPr>
        <w:t xml:space="preserve"> which mostly </w:t>
      </w:r>
      <w:r>
        <w:rPr>
          <w:sz w:val="22"/>
          <w:szCs w:val="22"/>
          <w:lang w:val="en-GB"/>
        </w:rPr>
        <w:t>lay</w:t>
      </w:r>
      <w:r w:rsidRPr="00EA194C">
        <w:rPr>
          <w:sz w:val="22"/>
          <w:szCs w:val="22"/>
          <w:lang w:val="en-GB"/>
        </w:rPr>
        <w:t xml:space="preserve"> on the principles of a closed society (compare: Karl Popper: </w:t>
      </w:r>
      <w:r w:rsidRPr="00EA194C">
        <w:rPr>
          <w:i/>
          <w:sz w:val="22"/>
          <w:szCs w:val="22"/>
          <w:lang w:val="en-GB"/>
        </w:rPr>
        <w:t>Open Society</w:t>
      </w:r>
      <w:r w:rsidRPr="00EA194C">
        <w:rPr>
          <w:sz w:val="22"/>
          <w:szCs w:val="22"/>
          <w:lang w:val="en-GB"/>
        </w:rPr>
        <w:t xml:space="preserve">). Thus, according to Steiner, no modern tragedy is possible. </w:t>
      </w:r>
    </w:p>
    <w:p w14:paraId="405321C1"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Another </w:t>
      </w:r>
      <w:r>
        <w:rPr>
          <w:sz w:val="22"/>
          <w:szCs w:val="22"/>
          <w:lang w:val="en-GB"/>
        </w:rPr>
        <w:t>“</w:t>
      </w:r>
      <w:r w:rsidRPr="00EA194C">
        <w:rPr>
          <w:sz w:val="22"/>
          <w:szCs w:val="22"/>
          <w:lang w:val="en-GB"/>
        </w:rPr>
        <w:t>ultra-extreme</w:t>
      </w:r>
      <w:r>
        <w:rPr>
          <w:sz w:val="22"/>
          <w:szCs w:val="22"/>
          <w:lang w:val="en-GB"/>
        </w:rPr>
        <w:t>”</w:t>
      </w:r>
      <w:r w:rsidRPr="00EA194C">
        <w:rPr>
          <w:sz w:val="22"/>
          <w:szCs w:val="22"/>
          <w:lang w:val="en-GB"/>
        </w:rPr>
        <w:t xml:space="preserve"> opinion on literary genres is represented by an Italian scholar </w:t>
      </w:r>
      <w:r w:rsidRPr="00EA194C">
        <w:rPr>
          <w:b/>
          <w:bCs/>
          <w:sz w:val="22"/>
          <w:szCs w:val="22"/>
          <w:lang w:val="en-GB"/>
        </w:rPr>
        <w:t>Bernardo Croce</w:t>
      </w:r>
      <w:r w:rsidRPr="00EA194C">
        <w:rPr>
          <w:sz w:val="22"/>
          <w:szCs w:val="22"/>
          <w:lang w:val="en-GB"/>
        </w:rPr>
        <w:t xml:space="preserve">. Croce denies the existence of literary genres as they are not inherent to the literary piece but only represent secondary, artificial aesthetic literary criteria. </w:t>
      </w:r>
    </w:p>
    <w:p w14:paraId="5042C44D"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There were also more tolerant attempts to </w:t>
      </w:r>
      <w:r>
        <w:rPr>
          <w:sz w:val="22"/>
          <w:szCs w:val="22"/>
          <w:lang w:val="en-GB"/>
        </w:rPr>
        <w:t xml:space="preserve">organize </w:t>
      </w:r>
      <w:r w:rsidRPr="00EA194C">
        <w:rPr>
          <w:sz w:val="22"/>
          <w:szCs w:val="22"/>
          <w:lang w:val="en-GB"/>
        </w:rPr>
        <w:t xml:space="preserve">literary genres. New literary pieces based on the original genres were understood as </w:t>
      </w:r>
      <w:r w:rsidRPr="00EA194C">
        <w:rPr>
          <w:b/>
          <w:bCs/>
          <w:sz w:val="22"/>
          <w:szCs w:val="22"/>
          <w:lang w:val="en-GB"/>
        </w:rPr>
        <w:t>enrichment of the original genre</w:t>
      </w:r>
      <w:r w:rsidRPr="00EA194C">
        <w:rPr>
          <w:sz w:val="22"/>
          <w:szCs w:val="22"/>
          <w:lang w:val="en-GB"/>
        </w:rPr>
        <w:t xml:space="preserve"> rather than its destruction. For example, notable scholars </w:t>
      </w:r>
      <w:r w:rsidRPr="00EA194C">
        <w:rPr>
          <w:b/>
          <w:sz w:val="22"/>
          <w:szCs w:val="22"/>
          <w:lang w:val="en-GB"/>
        </w:rPr>
        <w:t>René</w:t>
      </w:r>
      <w:r w:rsidRPr="00EA194C">
        <w:rPr>
          <w:sz w:val="22"/>
          <w:szCs w:val="22"/>
          <w:lang w:val="en-GB"/>
        </w:rPr>
        <w:t xml:space="preserve"> </w:t>
      </w:r>
      <w:proofErr w:type="spellStart"/>
      <w:r w:rsidRPr="00EA194C">
        <w:rPr>
          <w:b/>
          <w:bCs/>
          <w:sz w:val="22"/>
          <w:szCs w:val="22"/>
          <w:lang w:val="en-GB"/>
        </w:rPr>
        <w:t>Wellek</w:t>
      </w:r>
      <w:proofErr w:type="spellEnd"/>
      <w:r w:rsidRPr="00EA194C">
        <w:rPr>
          <w:b/>
          <w:bCs/>
          <w:sz w:val="22"/>
          <w:szCs w:val="22"/>
          <w:lang w:val="en-GB"/>
        </w:rPr>
        <w:t xml:space="preserve"> and Austin Warren</w:t>
      </w:r>
      <w:r w:rsidRPr="00EA194C">
        <w:rPr>
          <w:sz w:val="22"/>
          <w:szCs w:val="22"/>
          <w:lang w:val="en-GB"/>
        </w:rPr>
        <w:t xml:space="preserve"> respect the historical attempts </w:t>
      </w:r>
      <w:r>
        <w:rPr>
          <w:sz w:val="22"/>
          <w:szCs w:val="22"/>
          <w:lang w:val="en-GB"/>
        </w:rPr>
        <w:t>at</w:t>
      </w:r>
      <w:r w:rsidRPr="00EA194C">
        <w:rPr>
          <w:sz w:val="22"/>
          <w:szCs w:val="22"/>
          <w:lang w:val="en-GB"/>
        </w:rPr>
        <w:t xml:space="preserve"> </w:t>
      </w:r>
      <w:r>
        <w:rPr>
          <w:sz w:val="22"/>
          <w:szCs w:val="22"/>
          <w:lang w:val="en-GB"/>
        </w:rPr>
        <w:t>“</w:t>
      </w:r>
      <w:r w:rsidRPr="00EA194C">
        <w:rPr>
          <w:sz w:val="22"/>
          <w:szCs w:val="22"/>
          <w:lang w:val="en-GB"/>
        </w:rPr>
        <w:t>pure</w:t>
      </w:r>
      <w:r>
        <w:rPr>
          <w:sz w:val="22"/>
          <w:szCs w:val="22"/>
          <w:lang w:val="en-GB"/>
        </w:rPr>
        <w:t>”</w:t>
      </w:r>
      <w:r w:rsidRPr="00EA194C">
        <w:rPr>
          <w:sz w:val="22"/>
          <w:szCs w:val="22"/>
          <w:lang w:val="en-GB"/>
        </w:rPr>
        <w:t xml:space="preserve"> genres (</w:t>
      </w:r>
      <w:r w:rsidRPr="00EA194C">
        <w:rPr>
          <w:i/>
          <w:iCs/>
          <w:sz w:val="22"/>
          <w:szCs w:val="22"/>
          <w:lang w:val="en-GB"/>
        </w:rPr>
        <w:t xml:space="preserve">genre </w:t>
      </w:r>
      <w:proofErr w:type="spellStart"/>
      <w:r w:rsidRPr="00EA194C">
        <w:rPr>
          <w:i/>
          <w:iCs/>
          <w:sz w:val="22"/>
          <w:szCs w:val="22"/>
          <w:lang w:val="en-GB"/>
        </w:rPr>
        <w:t>tranché</w:t>
      </w:r>
      <w:proofErr w:type="spellEnd"/>
      <w:r w:rsidRPr="00EA194C">
        <w:rPr>
          <w:sz w:val="22"/>
          <w:szCs w:val="22"/>
          <w:lang w:val="en-GB"/>
        </w:rPr>
        <w:t>)</w:t>
      </w:r>
      <w:r>
        <w:rPr>
          <w:sz w:val="22"/>
          <w:szCs w:val="22"/>
          <w:lang w:val="en-GB"/>
        </w:rPr>
        <w:t>,</w:t>
      </w:r>
      <w:r w:rsidRPr="00EA194C">
        <w:rPr>
          <w:i/>
          <w:iCs/>
          <w:sz w:val="22"/>
          <w:szCs w:val="22"/>
          <w:lang w:val="en-GB"/>
        </w:rPr>
        <w:t xml:space="preserve"> </w:t>
      </w:r>
      <w:r w:rsidRPr="00EA194C">
        <w:rPr>
          <w:sz w:val="22"/>
          <w:szCs w:val="22"/>
          <w:lang w:val="en-GB"/>
        </w:rPr>
        <w:t>but for modern understanding of literary genres they set less normative criteria. Modern theory of genres is more interested in search for a common feature among genres (</w:t>
      </w:r>
      <w:proofErr w:type="spellStart"/>
      <w:r w:rsidRPr="00EA194C">
        <w:rPr>
          <w:sz w:val="22"/>
          <w:szCs w:val="22"/>
          <w:lang w:val="en-GB"/>
        </w:rPr>
        <w:t>Wellek</w:t>
      </w:r>
      <w:proofErr w:type="spellEnd"/>
      <w:r w:rsidRPr="00EA194C">
        <w:rPr>
          <w:sz w:val="22"/>
          <w:szCs w:val="22"/>
          <w:lang w:val="en-GB"/>
        </w:rPr>
        <w:t xml:space="preserve"> </w:t>
      </w:r>
      <w:r>
        <w:rPr>
          <w:sz w:val="22"/>
          <w:szCs w:val="22"/>
          <w:lang w:val="en-GB"/>
        </w:rPr>
        <w:t>&amp;</w:t>
      </w:r>
      <w:r w:rsidRPr="00EA194C">
        <w:rPr>
          <w:sz w:val="22"/>
          <w:szCs w:val="22"/>
          <w:lang w:val="en-GB"/>
        </w:rPr>
        <w:t xml:space="preserve"> Warren, 1966, p. 235). </w:t>
      </w:r>
    </w:p>
    <w:p w14:paraId="2C7199FC"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Oscar Mandel attempted to systemize theory of genres and divided existing definitions of genres (namely tragedy) into four groups:</w:t>
      </w:r>
    </w:p>
    <w:p w14:paraId="1D2D347D" w14:textId="77777777" w:rsidR="00335FA7" w:rsidRPr="00EA194C" w:rsidRDefault="00335FA7" w:rsidP="00335FA7">
      <w:pPr>
        <w:numPr>
          <w:ilvl w:val="0"/>
          <w:numId w:val="1"/>
        </w:numPr>
        <w:autoSpaceDE w:val="0"/>
        <w:autoSpaceDN w:val="0"/>
        <w:adjustRightInd w:val="0"/>
        <w:spacing w:after="183"/>
        <w:ind w:left="720" w:hanging="360"/>
        <w:rPr>
          <w:sz w:val="22"/>
          <w:szCs w:val="22"/>
          <w:lang w:val="en-GB"/>
        </w:rPr>
      </w:pPr>
      <w:r w:rsidRPr="00EA194C">
        <w:rPr>
          <w:b/>
          <w:bCs/>
          <w:sz w:val="22"/>
          <w:szCs w:val="22"/>
          <w:lang w:val="en-GB"/>
        </w:rPr>
        <w:t xml:space="preserve">Definition according to formal elements </w:t>
      </w:r>
      <w:r w:rsidRPr="00EA194C">
        <w:rPr>
          <w:bCs/>
          <w:sz w:val="22"/>
          <w:szCs w:val="22"/>
          <w:lang w:val="en-GB"/>
        </w:rPr>
        <w:t>(e.g. nobility of the hero, unity of time and place, etc.). However, this approach has been rejected by many modern scholars as dated and unreliable (</w:t>
      </w:r>
      <w:r w:rsidRPr="00EA194C">
        <w:rPr>
          <w:sz w:val="22"/>
          <w:szCs w:val="22"/>
          <w:lang w:val="en-GB"/>
        </w:rPr>
        <w:t xml:space="preserve">R. C. Miller, Arthur Miller). </w:t>
      </w:r>
    </w:p>
    <w:p w14:paraId="6A434E03" w14:textId="77777777" w:rsidR="00335FA7" w:rsidRPr="00EA194C" w:rsidRDefault="00335FA7" w:rsidP="00335FA7">
      <w:pPr>
        <w:numPr>
          <w:ilvl w:val="0"/>
          <w:numId w:val="1"/>
        </w:numPr>
        <w:autoSpaceDE w:val="0"/>
        <w:autoSpaceDN w:val="0"/>
        <w:adjustRightInd w:val="0"/>
        <w:spacing w:after="183"/>
        <w:ind w:left="720" w:hanging="360"/>
        <w:rPr>
          <w:sz w:val="22"/>
          <w:szCs w:val="22"/>
          <w:lang w:val="en-GB"/>
        </w:rPr>
      </w:pPr>
      <w:r w:rsidRPr="00EA194C">
        <w:rPr>
          <w:b/>
          <w:bCs/>
          <w:sz w:val="22"/>
          <w:szCs w:val="22"/>
          <w:lang w:val="en-GB"/>
        </w:rPr>
        <w:t>Definition according to situation</w:t>
      </w:r>
      <w:r w:rsidRPr="00EA194C">
        <w:rPr>
          <w:sz w:val="22"/>
          <w:szCs w:val="22"/>
          <w:lang w:val="en-GB"/>
        </w:rPr>
        <w:t xml:space="preserve">, focused on the essence of the situation depicted (e.g. Aristotle’s fall from great fortune to ill-fortune). This approach has been recognized by </w:t>
      </w:r>
      <w:proofErr w:type="spellStart"/>
      <w:r w:rsidRPr="00EA194C">
        <w:rPr>
          <w:sz w:val="22"/>
          <w:szCs w:val="22"/>
          <w:lang w:val="en-GB"/>
        </w:rPr>
        <w:t>Július</w:t>
      </w:r>
      <w:proofErr w:type="spellEnd"/>
      <w:r w:rsidRPr="00EA194C">
        <w:rPr>
          <w:sz w:val="22"/>
          <w:szCs w:val="22"/>
          <w:lang w:val="en-GB"/>
        </w:rPr>
        <w:t xml:space="preserve"> </w:t>
      </w:r>
      <w:proofErr w:type="spellStart"/>
      <w:r w:rsidRPr="00EA194C">
        <w:rPr>
          <w:sz w:val="22"/>
          <w:szCs w:val="22"/>
          <w:lang w:val="en-GB"/>
        </w:rPr>
        <w:t>Pašteka</w:t>
      </w:r>
      <w:proofErr w:type="spellEnd"/>
      <w:r w:rsidRPr="00EA194C">
        <w:rPr>
          <w:sz w:val="22"/>
          <w:szCs w:val="22"/>
          <w:lang w:val="en-GB"/>
        </w:rPr>
        <w:t xml:space="preserve"> and George Steiner. </w:t>
      </w:r>
    </w:p>
    <w:p w14:paraId="3314C88B" w14:textId="77777777" w:rsidR="00335FA7" w:rsidRPr="00EA194C" w:rsidRDefault="00335FA7" w:rsidP="00335FA7">
      <w:pPr>
        <w:numPr>
          <w:ilvl w:val="0"/>
          <w:numId w:val="1"/>
        </w:numPr>
        <w:autoSpaceDE w:val="0"/>
        <w:autoSpaceDN w:val="0"/>
        <w:adjustRightInd w:val="0"/>
        <w:spacing w:after="183"/>
        <w:ind w:left="720" w:hanging="360"/>
        <w:rPr>
          <w:sz w:val="22"/>
          <w:szCs w:val="22"/>
          <w:lang w:val="en-GB"/>
        </w:rPr>
      </w:pPr>
      <w:r w:rsidRPr="00EA194C">
        <w:rPr>
          <w:b/>
          <w:bCs/>
          <w:sz w:val="22"/>
          <w:szCs w:val="22"/>
          <w:lang w:val="en-GB"/>
        </w:rPr>
        <w:t>Definition according to ethical directions</w:t>
      </w:r>
      <w:r w:rsidRPr="00EA194C">
        <w:rPr>
          <w:sz w:val="22"/>
          <w:szCs w:val="22"/>
          <w:lang w:val="en-GB"/>
        </w:rPr>
        <w:t xml:space="preserve">, focused on the overall meaning of the play and its legacy for the spectator.  </w:t>
      </w:r>
    </w:p>
    <w:p w14:paraId="3F5E5536" w14:textId="77777777" w:rsidR="00335FA7" w:rsidRPr="00EA194C" w:rsidRDefault="00335FA7" w:rsidP="00335FA7">
      <w:pPr>
        <w:numPr>
          <w:ilvl w:val="0"/>
          <w:numId w:val="1"/>
        </w:numPr>
        <w:autoSpaceDE w:val="0"/>
        <w:autoSpaceDN w:val="0"/>
        <w:adjustRightInd w:val="0"/>
        <w:ind w:left="720" w:hanging="360"/>
        <w:rPr>
          <w:sz w:val="22"/>
          <w:szCs w:val="22"/>
          <w:lang w:val="en-GB"/>
        </w:rPr>
      </w:pPr>
      <w:r w:rsidRPr="00EA194C">
        <w:rPr>
          <w:b/>
          <w:bCs/>
          <w:sz w:val="22"/>
          <w:szCs w:val="22"/>
          <w:lang w:val="en-GB"/>
        </w:rPr>
        <w:t>Definition according to the emotional effect of the play (or work of art in general, note JJ)</w:t>
      </w:r>
      <w:r w:rsidRPr="00EA194C">
        <w:rPr>
          <w:sz w:val="22"/>
          <w:szCs w:val="22"/>
          <w:lang w:val="en-GB"/>
        </w:rPr>
        <w:t xml:space="preserve">, based on the original Aristotelian imperative of fear and sympathy as navigational emotions of a play. Paul </w:t>
      </w:r>
      <w:proofErr w:type="spellStart"/>
      <w:r w:rsidRPr="00EA194C">
        <w:rPr>
          <w:sz w:val="22"/>
          <w:szCs w:val="22"/>
          <w:lang w:val="en-GB"/>
        </w:rPr>
        <w:t>Hernadi</w:t>
      </w:r>
      <w:proofErr w:type="spellEnd"/>
      <w:r w:rsidRPr="00EA194C">
        <w:rPr>
          <w:sz w:val="22"/>
          <w:szCs w:val="22"/>
          <w:lang w:val="en-GB"/>
        </w:rPr>
        <w:t xml:space="preserve"> calls this type of definition by another name</w:t>
      </w:r>
      <w:r>
        <w:rPr>
          <w:sz w:val="22"/>
          <w:szCs w:val="22"/>
          <w:lang w:val="en-GB"/>
        </w:rPr>
        <w:t>:</w:t>
      </w:r>
      <w:r w:rsidRPr="00EA194C">
        <w:rPr>
          <w:sz w:val="22"/>
          <w:szCs w:val="22"/>
          <w:lang w:val="en-GB"/>
        </w:rPr>
        <w:t xml:space="preserve"> </w:t>
      </w:r>
      <w:r>
        <w:rPr>
          <w:sz w:val="22"/>
          <w:szCs w:val="22"/>
          <w:lang w:val="en-GB"/>
        </w:rPr>
        <w:t>“</w:t>
      </w:r>
      <w:r w:rsidRPr="00EA194C">
        <w:rPr>
          <w:sz w:val="22"/>
          <w:szCs w:val="22"/>
          <w:lang w:val="en-GB"/>
        </w:rPr>
        <w:t>pragmatic orientation</w:t>
      </w:r>
      <w:r>
        <w:rPr>
          <w:sz w:val="22"/>
          <w:szCs w:val="22"/>
          <w:lang w:val="en-GB"/>
        </w:rPr>
        <w:t xml:space="preserve">” </w:t>
      </w:r>
      <w:r w:rsidRPr="00EA194C">
        <w:rPr>
          <w:sz w:val="22"/>
          <w:szCs w:val="22"/>
          <w:lang w:val="en-GB"/>
        </w:rPr>
        <w:t>(</w:t>
      </w:r>
      <w:proofErr w:type="spellStart"/>
      <w:r w:rsidRPr="00EA194C">
        <w:rPr>
          <w:sz w:val="22"/>
          <w:szCs w:val="22"/>
          <w:lang w:val="en-GB"/>
        </w:rPr>
        <w:t>Hernadi</w:t>
      </w:r>
      <w:proofErr w:type="spellEnd"/>
      <w:r w:rsidRPr="00EA194C">
        <w:rPr>
          <w:sz w:val="22"/>
          <w:szCs w:val="22"/>
          <w:lang w:val="en-GB"/>
        </w:rPr>
        <w:t xml:space="preserve">, 1972, p. 37). </w:t>
      </w:r>
    </w:p>
    <w:p w14:paraId="20F7D4DB" w14:textId="77777777" w:rsidR="00335FA7" w:rsidRPr="00EA194C" w:rsidRDefault="00335FA7" w:rsidP="00335FA7">
      <w:pPr>
        <w:autoSpaceDE w:val="0"/>
        <w:autoSpaceDN w:val="0"/>
        <w:adjustRightInd w:val="0"/>
        <w:rPr>
          <w:sz w:val="22"/>
          <w:szCs w:val="22"/>
          <w:lang w:val="en-GB"/>
        </w:rPr>
      </w:pPr>
    </w:p>
    <w:p w14:paraId="5EADA009" w14:textId="77777777" w:rsidR="00335FA7" w:rsidRPr="00EA194C" w:rsidRDefault="00335FA7" w:rsidP="00335FA7">
      <w:pPr>
        <w:autoSpaceDE w:val="0"/>
        <w:autoSpaceDN w:val="0"/>
        <w:adjustRightInd w:val="0"/>
        <w:jc w:val="both"/>
        <w:rPr>
          <w:sz w:val="22"/>
          <w:szCs w:val="22"/>
          <w:lang w:val="en-GB"/>
        </w:rPr>
      </w:pPr>
      <w:r w:rsidRPr="00EA194C">
        <w:rPr>
          <w:sz w:val="22"/>
          <w:szCs w:val="22"/>
          <w:lang w:val="en-GB"/>
        </w:rPr>
        <w:t xml:space="preserve">Many scholars </w:t>
      </w:r>
      <w:r>
        <w:rPr>
          <w:sz w:val="22"/>
          <w:szCs w:val="22"/>
          <w:lang w:val="en-GB"/>
        </w:rPr>
        <w:t xml:space="preserve">have the </w:t>
      </w:r>
      <w:r w:rsidRPr="00EA194C">
        <w:rPr>
          <w:sz w:val="22"/>
          <w:szCs w:val="22"/>
          <w:lang w:val="en-GB"/>
        </w:rPr>
        <w:t xml:space="preserve">doubted </w:t>
      </w:r>
      <w:r>
        <w:rPr>
          <w:sz w:val="22"/>
          <w:szCs w:val="22"/>
          <w:lang w:val="en-GB"/>
        </w:rPr>
        <w:t xml:space="preserve">the </w:t>
      </w:r>
      <w:r w:rsidRPr="00EA194C">
        <w:rPr>
          <w:sz w:val="22"/>
          <w:szCs w:val="22"/>
          <w:lang w:val="en-GB"/>
        </w:rPr>
        <w:t xml:space="preserve">measurability of personal experience of a literary genre. However, H. D. F. </w:t>
      </w:r>
      <w:proofErr w:type="spellStart"/>
      <w:r w:rsidRPr="00EA194C">
        <w:rPr>
          <w:sz w:val="22"/>
          <w:szCs w:val="22"/>
          <w:lang w:val="en-GB"/>
        </w:rPr>
        <w:t>Kitto’s</w:t>
      </w:r>
      <w:proofErr w:type="spellEnd"/>
      <w:r w:rsidRPr="00EA194C">
        <w:rPr>
          <w:sz w:val="22"/>
          <w:szCs w:val="22"/>
          <w:lang w:val="en-GB"/>
        </w:rPr>
        <w:t xml:space="preserve"> counterargument to these sceptical voices recommends </w:t>
      </w:r>
      <w:r>
        <w:rPr>
          <w:sz w:val="22"/>
          <w:szCs w:val="22"/>
          <w:lang w:val="en-GB"/>
        </w:rPr>
        <w:t>“</w:t>
      </w:r>
      <w:r w:rsidRPr="00EA194C">
        <w:rPr>
          <w:sz w:val="22"/>
          <w:szCs w:val="22"/>
          <w:lang w:val="en-GB"/>
        </w:rPr>
        <w:t>trust</w:t>
      </w:r>
      <w:r>
        <w:rPr>
          <w:sz w:val="22"/>
          <w:szCs w:val="22"/>
          <w:lang w:val="en-GB"/>
        </w:rPr>
        <w:t>ing”</w:t>
      </w:r>
      <w:r w:rsidRPr="00EA194C">
        <w:rPr>
          <w:sz w:val="22"/>
          <w:szCs w:val="22"/>
          <w:lang w:val="en-GB"/>
        </w:rPr>
        <w:t xml:space="preserve"> one’s literary intuition: </w:t>
      </w:r>
      <w:r>
        <w:rPr>
          <w:sz w:val="22"/>
          <w:szCs w:val="22"/>
          <w:lang w:val="en-GB"/>
        </w:rPr>
        <w:t>“</w:t>
      </w:r>
      <w:r w:rsidRPr="00EA194C">
        <w:rPr>
          <w:sz w:val="22"/>
          <w:szCs w:val="22"/>
          <w:lang w:val="en-GB"/>
        </w:rPr>
        <w:t>If the meaning is the total impact of the play on the audience, how is it possible to say what it is, since audiences vary from age to age? The answer is: If you trust the dramatist, if you will consider the form of his play, patiently and with some imagination, as being probably the best possible expression of what he meant, then you will be giving yourself the best chance of appreciating the impact of what he was hoping to make on the audience for which he was writing</w:t>
      </w:r>
      <w:r>
        <w:rPr>
          <w:sz w:val="22"/>
          <w:szCs w:val="22"/>
          <w:lang w:val="en-GB"/>
        </w:rPr>
        <w:t>”</w:t>
      </w:r>
      <w:r w:rsidRPr="00EA194C">
        <w:rPr>
          <w:sz w:val="22"/>
          <w:szCs w:val="22"/>
          <w:lang w:val="en-GB"/>
        </w:rPr>
        <w:t xml:space="preserve"> (1960, p. 7). </w:t>
      </w:r>
    </w:p>
    <w:p w14:paraId="45E1683D" w14:textId="77777777" w:rsidR="00335FA7" w:rsidRPr="00EA194C" w:rsidRDefault="00335FA7" w:rsidP="00335FA7">
      <w:pPr>
        <w:autoSpaceDE w:val="0"/>
        <w:autoSpaceDN w:val="0"/>
        <w:adjustRightInd w:val="0"/>
        <w:jc w:val="both"/>
        <w:rPr>
          <w:sz w:val="22"/>
          <w:szCs w:val="22"/>
          <w:lang w:val="en-GB"/>
        </w:rPr>
      </w:pPr>
    </w:p>
    <w:p w14:paraId="7368C65F" w14:textId="77777777" w:rsidR="00335FA7" w:rsidRPr="00EA194C" w:rsidRDefault="00335FA7" w:rsidP="00335FA7">
      <w:pPr>
        <w:autoSpaceDE w:val="0"/>
        <w:autoSpaceDN w:val="0"/>
        <w:adjustRightInd w:val="0"/>
        <w:jc w:val="both"/>
        <w:rPr>
          <w:sz w:val="22"/>
          <w:szCs w:val="22"/>
          <w:lang w:val="en-GB"/>
        </w:rPr>
      </w:pPr>
      <w:r w:rsidRPr="00EA194C">
        <w:rPr>
          <w:sz w:val="22"/>
          <w:szCs w:val="22"/>
          <w:lang w:val="en-GB"/>
        </w:rPr>
        <w:t xml:space="preserve">There are almost as many </w:t>
      </w:r>
      <w:r w:rsidRPr="00BD51DB">
        <w:rPr>
          <w:b/>
          <w:sz w:val="22"/>
          <w:szCs w:val="22"/>
          <w:lang w:val="en-GB"/>
        </w:rPr>
        <w:t>systematic</w:t>
      </w:r>
      <w:r w:rsidRPr="00EA194C">
        <w:rPr>
          <w:sz w:val="22"/>
          <w:szCs w:val="22"/>
          <w:lang w:val="en-GB"/>
        </w:rPr>
        <w:t xml:space="preserve"> and </w:t>
      </w:r>
      <w:proofErr w:type="spellStart"/>
      <w:r w:rsidRPr="00BD51DB">
        <w:rPr>
          <w:b/>
          <w:sz w:val="22"/>
          <w:szCs w:val="22"/>
          <w:lang w:val="en-GB"/>
        </w:rPr>
        <w:t>asystematic</w:t>
      </w:r>
      <w:proofErr w:type="spellEnd"/>
      <w:r w:rsidRPr="00EA194C">
        <w:rPr>
          <w:sz w:val="22"/>
          <w:szCs w:val="22"/>
          <w:lang w:val="en-GB"/>
        </w:rPr>
        <w:t xml:space="preserve"> </w:t>
      </w:r>
      <w:r w:rsidRPr="00BD51DB">
        <w:rPr>
          <w:b/>
          <w:sz w:val="22"/>
          <w:szCs w:val="22"/>
          <w:lang w:val="en-GB"/>
        </w:rPr>
        <w:t>approaches</w:t>
      </w:r>
      <w:r w:rsidRPr="00EA194C">
        <w:rPr>
          <w:sz w:val="22"/>
          <w:szCs w:val="22"/>
          <w:lang w:val="en-GB"/>
        </w:rPr>
        <w:t xml:space="preserve"> to understanding genres as there are genres themselves</w:t>
      </w:r>
      <w:r>
        <w:rPr>
          <w:sz w:val="22"/>
          <w:szCs w:val="22"/>
          <w:lang w:val="en-GB"/>
        </w:rPr>
        <w:t>,</w:t>
      </w:r>
      <w:r w:rsidRPr="00EA194C">
        <w:rPr>
          <w:sz w:val="22"/>
          <w:szCs w:val="22"/>
          <w:lang w:val="en-GB"/>
        </w:rPr>
        <w:t xml:space="preserve"> and more will be developed. A scholar then faces the dilemma of which approach to select to obtain </w:t>
      </w:r>
      <w:r>
        <w:rPr>
          <w:sz w:val="22"/>
          <w:szCs w:val="22"/>
          <w:lang w:val="en-GB"/>
        </w:rPr>
        <w:t xml:space="preserve">the </w:t>
      </w:r>
      <w:r w:rsidRPr="00EA194C">
        <w:rPr>
          <w:sz w:val="22"/>
          <w:szCs w:val="22"/>
          <w:lang w:val="en-GB"/>
        </w:rPr>
        <w:t xml:space="preserve">most objective results. Sometimes, the literary work itself invites a specific method of research (e.g. some features of a classic genre are so obvious one cannot but trace them systematically, as for example in Arthur Miller’s play </w:t>
      </w:r>
      <w:r w:rsidRPr="00EA194C">
        <w:rPr>
          <w:i/>
          <w:sz w:val="22"/>
          <w:szCs w:val="22"/>
          <w:lang w:val="en-GB"/>
        </w:rPr>
        <w:t>Death of a Salesman</w:t>
      </w:r>
      <w:r w:rsidRPr="00EA194C">
        <w:rPr>
          <w:sz w:val="22"/>
          <w:szCs w:val="22"/>
          <w:lang w:val="en-GB"/>
        </w:rPr>
        <w:t>, 1949).</w:t>
      </w:r>
    </w:p>
    <w:p w14:paraId="158F1F07" w14:textId="77777777" w:rsidR="00335FA7" w:rsidRDefault="00335FA7" w:rsidP="00335FA7">
      <w:pPr>
        <w:autoSpaceDE w:val="0"/>
        <w:autoSpaceDN w:val="0"/>
        <w:adjustRightInd w:val="0"/>
        <w:jc w:val="both"/>
        <w:rPr>
          <w:sz w:val="22"/>
          <w:szCs w:val="22"/>
          <w:lang w:val="en-GB"/>
        </w:rPr>
      </w:pPr>
      <w:r w:rsidRPr="00EA194C">
        <w:rPr>
          <w:sz w:val="22"/>
          <w:szCs w:val="22"/>
          <w:lang w:val="en-GB"/>
        </w:rPr>
        <w:t xml:space="preserve">Other times, one just intuitively follows a certain type of genre and its elements and tries to interpret them in the selected work of art. In the next chapter, you will learn about more methods and forms of </w:t>
      </w:r>
      <w:proofErr w:type="spellStart"/>
      <w:r w:rsidRPr="00EA194C">
        <w:rPr>
          <w:sz w:val="22"/>
          <w:szCs w:val="22"/>
          <w:lang w:val="en-GB"/>
        </w:rPr>
        <w:t>genological</w:t>
      </w:r>
      <w:proofErr w:type="spellEnd"/>
      <w:r w:rsidRPr="00EA194C">
        <w:rPr>
          <w:sz w:val="22"/>
          <w:szCs w:val="22"/>
          <w:lang w:val="en-GB"/>
        </w:rPr>
        <w:t xml:space="preserve"> research. </w:t>
      </w:r>
    </w:p>
    <w:p w14:paraId="2EA61467" w14:textId="77777777" w:rsidR="00335FA7" w:rsidRDefault="00335FA7" w:rsidP="00335FA7">
      <w:pPr>
        <w:autoSpaceDE w:val="0"/>
        <w:autoSpaceDN w:val="0"/>
        <w:adjustRightInd w:val="0"/>
        <w:jc w:val="both"/>
        <w:rPr>
          <w:sz w:val="22"/>
          <w:szCs w:val="22"/>
          <w:lang w:val="en-GB"/>
        </w:rPr>
      </w:pPr>
    </w:p>
    <w:p w14:paraId="34698A7C" w14:textId="77777777" w:rsidR="00335FA7" w:rsidRPr="00EA194C" w:rsidRDefault="00335FA7" w:rsidP="00335FA7">
      <w:pPr>
        <w:autoSpaceDE w:val="0"/>
        <w:autoSpaceDN w:val="0"/>
        <w:adjustRightInd w:val="0"/>
        <w:jc w:val="both"/>
        <w:rPr>
          <w:sz w:val="22"/>
          <w:szCs w:val="22"/>
          <w:lang w:val="en-GB"/>
        </w:rPr>
      </w:pPr>
    </w:p>
    <w:p w14:paraId="4FF2936F" w14:textId="77777777" w:rsidR="00335FA7" w:rsidRPr="00EA194C" w:rsidRDefault="00335FA7" w:rsidP="00335FA7">
      <w:pPr>
        <w:autoSpaceDE w:val="0"/>
        <w:autoSpaceDN w:val="0"/>
        <w:adjustRightInd w:val="0"/>
        <w:jc w:val="both"/>
        <w:rPr>
          <w:sz w:val="26"/>
          <w:szCs w:val="26"/>
          <w:lang w:val="en-GB"/>
        </w:rPr>
      </w:pPr>
    </w:p>
    <w:p w14:paraId="280EE1BE" w14:textId="77777777" w:rsidR="00335FA7" w:rsidRPr="00EA194C" w:rsidRDefault="00335FA7" w:rsidP="00335FA7">
      <w:pPr>
        <w:autoSpaceDE w:val="0"/>
        <w:autoSpaceDN w:val="0"/>
        <w:adjustRightInd w:val="0"/>
        <w:jc w:val="both"/>
        <w:rPr>
          <w:sz w:val="26"/>
          <w:szCs w:val="26"/>
          <w:lang w:val="en-GB"/>
        </w:rPr>
      </w:pPr>
    </w:p>
    <w:tbl>
      <w:tblPr>
        <w:tblW w:w="0" w:type="auto"/>
        <w:tblInd w:w="108" w:type="dxa"/>
        <w:tblLayout w:type="fixed"/>
        <w:tblLook w:val="0000" w:firstRow="0" w:lastRow="0" w:firstColumn="0" w:lastColumn="0" w:noHBand="0" w:noVBand="0"/>
      </w:tblPr>
      <w:tblGrid>
        <w:gridCol w:w="9212"/>
      </w:tblGrid>
      <w:tr w:rsidR="00335FA7" w:rsidRPr="00EA194C" w14:paraId="34E48792" w14:textId="77777777" w:rsidTr="00A56AE9">
        <w:tblPrEx>
          <w:tblCellMar>
            <w:top w:w="0" w:type="dxa"/>
            <w:bottom w:w="0" w:type="dxa"/>
          </w:tblCellMar>
        </w:tblPrEx>
        <w:trPr>
          <w:trHeight w:val="1"/>
        </w:trPr>
        <w:tc>
          <w:tcPr>
            <w:tcW w:w="9212" w:type="dxa"/>
            <w:tcBorders>
              <w:top w:val="single" w:sz="3" w:space="0" w:color="000000"/>
              <w:left w:val="single" w:sz="3" w:space="0" w:color="000000"/>
              <w:bottom w:val="single" w:sz="3" w:space="0" w:color="000000"/>
              <w:right w:val="single" w:sz="3" w:space="0" w:color="000000"/>
            </w:tcBorders>
            <w:shd w:val="clear" w:color="auto" w:fill="BFBFBF"/>
          </w:tcPr>
          <w:p w14:paraId="5DF6F663" w14:textId="77777777" w:rsidR="00335FA7" w:rsidRPr="00EA194C" w:rsidRDefault="00335FA7" w:rsidP="00A56AE9">
            <w:pPr>
              <w:autoSpaceDE w:val="0"/>
              <w:autoSpaceDN w:val="0"/>
              <w:adjustRightInd w:val="0"/>
              <w:rPr>
                <w:b/>
                <w:bCs/>
                <w:sz w:val="26"/>
                <w:szCs w:val="26"/>
                <w:lang w:val="en-GB"/>
              </w:rPr>
            </w:pPr>
            <w:r w:rsidRPr="00EA194C">
              <w:rPr>
                <w:b/>
                <w:bCs/>
                <w:sz w:val="26"/>
                <w:szCs w:val="26"/>
                <w:lang w:val="en-GB"/>
              </w:rPr>
              <w:lastRenderedPageBreak/>
              <w:t>FORMS OF LITERARY GENRES</w:t>
            </w:r>
          </w:p>
          <w:p w14:paraId="66570EED"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3E31ADFA" w14:textId="77777777" w:rsidR="00335FA7" w:rsidRPr="00EA194C" w:rsidRDefault="00335FA7" w:rsidP="00335FA7">
      <w:pPr>
        <w:autoSpaceDE w:val="0"/>
        <w:autoSpaceDN w:val="0"/>
        <w:adjustRightInd w:val="0"/>
        <w:jc w:val="both"/>
        <w:rPr>
          <w:sz w:val="23"/>
          <w:szCs w:val="23"/>
          <w:lang w:val="en-GB"/>
        </w:rPr>
      </w:pPr>
    </w:p>
    <w:p w14:paraId="12EC23AB" w14:textId="77777777" w:rsidR="00335FA7" w:rsidRPr="00EA194C" w:rsidRDefault="00335FA7" w:rsidP="00335FA7">
      <w:pPr>
        <w:autoSpaceDE w:val="0"/>
        <w:autoSpaceDN w:val="0"/>
        <w:adjustRightInd w:val="0"/>
        <w:jc w:val="both"/>
        <w:rPr>
          <w:sz w:val="22"/>
          <w:szCs w:val="22"/>
          <w:lang w:val="en-GB"/>
        </w:rPr>
      </w:pPr>
      <w:r w:rsidRPr="00EA194C">
        <w:rPr>
          <w:sz w:val="22"/>
          <w:szCs w:val="22"/>
          <w:lang w:val="en-GB"/>
        </w:rPr>
        <w:t xml:space="preserve">The form of literary genres contributes to the meaning of the artistic piece. </w:t>
      </w:r>
    </w:p>
    <w:p w14:paraId="0821146B" w14:textId="77777777" w:rsidR="00335FA7" w:rsidRPr="00EA194C" w:rsidRDefault="00335FA7" w:rsidP="00335FA7">
      <w:pPr>
        <w:autoSpaceDE w:val="0"/>
        <w:autoSpaceDN w:val="0"/>
        <w:adjustRightInd w:val="0"/>
        <w:spacing w:after="200" w:line="276" w:lineRule="auto"/>
        <w:jc w:val="both"/>
        <w:rPr>
          <w:sz w:val="22"/>
          <w:szCs w:val="22"/>
          <w:lang w:val="en-GB"/>
        </w:rPr>
      </w:pPr>
      <w:proofErr w:type="spellStart"/>
      <w:r w:rsidRPr="00EA194C">
        <w:rPr>
          <w:sz w:val="22"/>
          <w:szCs w:val="22"/>
          <w:lang w:val="en-GB"/>
        </w:rPr>
        <w:t>Wellek</w:t>
      </w:r>
      <w:proofErr w:type="spellEnd"/>
      <w:r w:rsidRPr="00EA194C">
        <w:rPr>
          <w:sz w:val="22"/>
          <w:szCs w:val="22"/>
          <w:lang w:val="en-GB"/>
        </w:rPr>
        <w:t xml:space="preserve"> and Warren (</w:t>
      </w:r>
      <w:proofErr w:type="spellStart"/>
      <w:r w:rsidRPr="00EA194C">
        <w:rPr>
          <w:sz w:val="22"/>
          <w:szCs w:val="22"/>
          <w:lang w:val="en-GB"/>
        </w:rPr>
        <w:t>Wellek</w:t>
      </w:r>
      <w:proofErr w:type="spellEnd"/>
      <w:r>
        <w:rPr>
          <w:sz w:val="22"/>
          <w:szCs w:val="22"/>
          <w:lang w:val="en-GB"/>
        </w:rPr>
        <w:t xml:space="preserve"> &amp; </w:t>
      </w:r>
      <w:r w:rsidRPr="00EA194C">
        <w:rPr>
          <w:sz w:val="22"/>
          <w:szCs w:val="22"/>
          <w:lang w:val="en-GB"/>
        </w:rPr>
        <w:t>Warren, 1966, p. 231), for example, recognize:</w:t>
      </w:r>
    </w:p>
    <w:p w14:paraId="7818F04F" w14:textId="77777777" w:rsidR="00335FA7" w:rsidRPr="00EA194C" w:rsidRDefault="00335FA7" w:rsidP="00335FA7">
      <w:pPr>
        <w:numPr>
          <w:ilvl w:val="0"/>
          <w:numId w:val="1"/>
        </w:numPr>
        <w:autoSpaceDE w:val="0"/>
        <w:autoSpaceDN w:val="0"/>
        <w:adjustRightInd w:val="0"/>
        <w:ind w:left="783" w:hanging="360"/>
        <w:jc w:val="both"/>
        <w:rPr>
          <w:sz w:val="22"/>
          <w:szCs w:val="22"/>
          <w:lang w:val="en-GB"/>
        </w:rPr>
      </w:pPr>
      <w:r w:rsidRPr="00770191">
        <w:rPr>
          <w:b/>
          <w:sz w:val="22"/>
          <w:szCs w:val="22"/>
          <w:lang w:val="en-GB"/>
        </w:rPr>
        <w:t>Outer form of genre</w:t>
      </w:r>
      <w:r w:rsidRPr="00EA194C">
        <w:rPr>
          <w:sz w:val="22"/>
          <w:szCs w:val="22"/>
          <w:lang w:val="en-GB"/>
        </w:rPr>
        <w:t xml:space="preserve"> (e.g. its metric system); and </w:t>
      </w:r>
    </w:p>
    <w:p w14:paraId="6FC803AD" w14:textId="77777777" w:rsidR="00335FA7" w:rsidRPr="00EA194C" w:rsidRDefault="00335FA7" w:rsidP="00335FA7">
      <w:pPr>
        <w:numPr>
          <w:ilvl w:val="0"/>
          <w:numId w:val="1"/>
        </w:numPr>
        <w:autoSpaceDE w:val="0"/>
        <w:autoSpaceDN w:val="0"/>
        <w:adjustRightInd w:val="0"/>
        <w:ind w:left="783" w:hanging="360"/>
        <w:jc w:val="both"/>
        <w:rPr>
          <w:sz w:val="22"/>
          <w:szCs w:val="22"/>
          <w:lang w:val="en-GB"/>
        </w:rPr>
      </w:pPr>
      <w:r w:rsidRPr="00770191">
        <w:rPr>
          <w:b/>
          <w:sz w:val="22"/>
          <w:szCs w:val="22"/>
          <w:lang w:val="en-GB"/>
        </w:rPr>
        <w:t>Inner form of genre</w:t>
      </w:r>
      <w:r w:rsidRPr="00EA194C">
        <w:rPr>
          <w:sz w:val="22"/>
          <w:szCs w:val="22"/>
          <w:lang w:val="en-GB"/>
        </w:rPr>
        <w:t xml:space="preserve"> (e.g. approach, tone, ai</w:t>
      </w:r>
      <w:r>
        <w:rPr>
          <w:sz w:val="22"/>
          <w:szCs w:val="22"/>
          <w:lang w:val="en-GB"/>
        </w:rPr>
        <w:t>m or theme and type of audience).</w:t>
      </w:r>
    </w:p>
    <w:p w14:paraId="67420326" w14:textId="77777777" w:rsidR="00335FA7" w:rsidRPr="00EA194C" w:rsidRDefault="00335FA7" w:rsidP="00335FA7">
      <w:pPr>
        <w:autoSpaceDE w:val="0"/>
        <w:autoSpaceDN w:val="0"/>
        <w:adjustRightInd w:val="0"/>
        <w:ind w:left="63"/>
        <w:jc w:val="both"/>
        <w:rPr>
          <w:sz w:val="22"/>
          <w:szCs w:val="22"/>
          <w:lang w:val="en-GB"/>
        </w:rPr>
      </w:pPr>
      <w:r w:rsidRPr="00EA194C">
        <w:rPr>
          <w:sz w:val="22"/>
          <w:szCs w:val="22"/>
          <w:lang w:val="en-GB"/>
        </w:rPr>
        <w:t xml:space="preserve"> </w:t>
      </w:r>
    </w:p>
    <w:p w14:paraId="6A7FBA05" w14:textId="77777777" w:rsidR="00335FA7" w:rsidRPr="00EA194C" w:rsidRDefault="00335FA7" w:rsidP="00335FA7">
      <w:pPr>
        <w:autoSpaceDE w:val="0"/>
        <w:autoSpaceDN w:val="0"/>
        <w:adjustRightInd w:val="0"/>
        <w:spacing w:after="200" w:line="276" w:lineRule="auto"/>
        <w:jc w:val="both"/>
        <w:rPr>
          <w:bCs/>
          <w:sz w:val="22"/>
          <w:szCs w:val="22"/>
          <w:lang w:val="en-GB"/>
        </w:rPr>
      </w:pPr>
      <w:r w:rsidRPr="00EA194C">
        <w:rPr>
          <w:bCs/>
          <w:sz w:val="22"/>
          <w:szCs w:val="22"/>
          <w:lang w:val="en-GB"/>
        </w:rPr>
        <w:t>One should remember that in quality art, nothing is random</w:t>
      </w:r>
      <w:r>
        <w:rPr>
          <w:bCs/>
          <w:sz w:val="22"/>
          <w:szCs w:val="22"/>
          <w:lang w:val="en-GB"/>
        </w:rPr>
        <w:t>,</w:t>
      </w:r>
      <w:r w:rsidRPr="00EA194C">
        <w:rPr>
          <w:bCs/>
          <w:sz w:val="22"/>
          <w:szCs w:val="22"/>
          <w:lang w:val="en-GB"/>
        </w:rPr>
        <w:t xml:space="preserve"> purposeless</w:t>
      </w:r>
      <w:r>
        <w:rPr>
          <w:bCs/>
          <w:sz w:val="22"/>
          <w:szCs w:val="22"/>
          <w:lang w:val="en-GB"/>
        </w:rPr>
        <w:t xml:space="preserve"> or left to chance</w:t>
      </w:r>
      <w:r w:rsidRPr="00EA194C">
        <w:rPr>
          <w:bCs/>
          <w:sz w:val="22"/>
          <w:szCs w:val="22"/>
          <w:lang w:val="en-GB"/>
        </w:rPr>
        <w:t xml:space="preserve">. Each detail has its significance within the broader context of a literary work and enhances its artistic impact on the perceiver. </w:t>
      </w:r>
      <w:r>
        <w:rPr>
          <w:bCs/>
          <w:sz w:val="22"/>
          <w:szCs w:val="22"/>
          <w:lang w:val="en-GB"/>
        </w:rPr>
        <w:t>The</w:t>
      </w:r>
      <w:r w:rsidRPr="00EA194C">
        <w:rPr>
          <w:bCs/>
          <w:sz w:val="22"/>
          <w:szCs w:val="22"/>
          <w:lang w:val="en-GB"/>
        </w:rPr>
        <w:t xml:space="preserve"> French sculptor August Rodin liked to sculpt his sculptures in the most solid shape</w:t>
      </w:r>
      <w:r>
        <w:rPr>
          <w:bCs/>
          <w:sz w:val="22"/>
          <w:szCs w:val="22"/>
          <w:lang w:val="en-GB"/>
        </w:rPr>
        <w:t xml:space="preserve"> possible</w:t>
      </w:r>
      <w:r w:rsidRPr="00EA194C">
        <w:rPr>
          <w:bCs/>
          <w:sz w:val="22"/>
          <w:szCs w:val="22"/>
          <w:lang w:val="en-GB"/>
        </w:rPr>
        <w:t xml:space="preserve"> because he </w:t>
      </w:r>
      <w:r>
        <w:rPr>
          <w:bCs/>
          <w:sz w:val="22"/>
          <w:szCs w:val="22"/>
          <w:lang w:val="en-GB"/>
        </w:rPr>
        <w:t>ascribed to the maxim</w:t>
      </w:r>
      <w:r w:rsidRPr="00EA194C">
        <w:rPr>
          <w:bCs/>
          <w:sz w:val="22"/>
          <w:szCs w:val="22"/>
          <w:lang w:val="en-GB"/>
        </w:rPr>
        <w:t xml:space="preserve"> that if a sculpture is pushed down </w:t>
      </w:r>
      <w:r>
        <w:rPr>
          <w:bCs/>
          <w:sz w:val="22"/>
          <w:szCs w:val="22"/>
          <w:lang w:val="en-GB"/>
        </w:rPr>
        <w:t>a</w:t>
      </w:r>
      <w:r w:rsidRPr="00EA194C">
        <w:rPr>
          <w:bCs/>
          <w:sz w:val="22"/>
          <w:szCs w:val="22"/>
          <w:lang w:val="en-GB"/>
        </w:rPr>
        <w:t xml:space="preserve"> hill, everything that falls off is redundant. The same is true for quality literary works</w:t>
      </w:r>
      <w:r>
        <w:rPr>
          <w:bCs/>
          <w:sz w:val="22"/>
          <w:szCs w:val="22"/>
          <w:lang w:val="en-GB"/>
        </w:rPr>
        <w:t>,</w:t>
      </w:r>
      <w:r w:rsidRPr="00EA194C">
        <w:rPr>
          <w:bCs/>
          <w:sz w:val="22"/>
          <w:szCs w:val="22"/>
          <w:lang w:val="en-GB"/>
        </w:rPr>
        <w:t xml:space="preserve"> and the researcher’s role is to find the importance o</w:t>
      </w:r>
      <w:r>
        <w:rPr>
          <w:bCs/>
          <w:sz w:val="22"/>
          <w:szCs w:val="22"/>
          <w:lang w:val="en-GB"/>
        </w:rPr>
        <w:t>f details as well as the whole.</w:t>
      </w:r>
    </w:p>
    <w:p w14:paraId="41103D44" w14:textId="77777777" w:rsidR="00335FA7" w:rsidRPr="00EA194C" w:rsidRDefault="00335FA7" w:rsidP="00335FA7">
      <w:pPr>
        <w:autoSpaceDE w:val="0"/>
        <w:autoSpaceDN w:val="0"/>
        <w:adjustRightInd w:val="0"/>
        <w:spacing w:after="200" w:line="276" w:lineRule="auto"/>
        <w:rPr>
          <w:bCs/>
          <w:sz w:val="26"/>
          <w:szCs w:val="26"/>
          <w:lang w:val="en-GB"/>
        </w:rPr>
      </w:pPr>
      <w:r w:rsidRPr="00EA194C">
        <w:rPr>
          <w:bCs/>
          <w:sz w:val="26"/>
          <w:szCs w:val="26"/>
          <w:lang w:val="en-GB"/>
        </w:rPr>
        <w:t xml:space="preserve">  </w:t>
      </w:r>
    </w:p>
    <w:tbl>
      <w:tblPr>
        <w:tblW w:w="0" w:type="auto"/>
        <w:tblInd w:w="108" w:type="dxa"/>
        <w:tblLayout w:type="fixed"/>
        <w:tblLook w:val="0000" w:firstRow="0" w:lastRow="0" w:firstColumn="0" w:lastColumn="0" w:noHBand="0" w:noVBand="0"/>
      </w:tblPr>
      <w:tblGrid>
        <w:gridCol w:w="9212"/>
      </w:tblGrid>
      <w:tr w:rsidR="00335FA7" w:rsidRPr="00EA194C" w14:paraId="201EF589" w14:textId="77777777" w:rsidTr="00A56AE9">
        <w:tblPrEx>
          <w:tblCellMar>
            <w:top w:w="0" w:type="dxa"/>
            <w:bottom w:w="0" w:type="dxa"/>
          </w:tblCellMar>
        </w:tblPrEx>
        <w:trPr>
          <w:trHeight w:val="1"/>
        </w:trPr>
        <w:tc>
          <w:tcPr>
            <w:tcW w:w="9212" w:type="dxa"/>
            <w:tcBorders>
              <w:top w:val="single" w:sz="3" w:space="0" w:color="000000"/>
              <w:left w:val="single" w:sz="3" w:space="0" w:color="000000"/>
              <w:bottom w:val="single" w:sz="3" w:space="0" w:color="000000"/>
              <w:right w:val="single" w:sz="3" w:space="0" w:color="000000"/>
            </w:tcBorders>
            <w:shd w:val="clear" w:color="auto" w:fill="BFBFBF"/>
          </w:tcPr>
          <w:p w14:paraId="270B1F50" w14:textId="77777777" w:rsidR="00335FA7" w:rsidRPr="00EA194C" w:rsidRDefault="00335FA7" w:rsidP="00A56AE9">
            <w:pPr>
              <w:autoSpaceDE w:val="0"/>
              <w:autoSpaceDN w:val="0"/>
              <w:adjustRightInd w:val="0"/>
              <w:rPr>
                <w:b/>
                <w:bCs/>
                <w:sz w:val="26"/>
                <w:szCs w:val="26"/>
                <w:lang w:val="en-GB"/>
              </w:rPr>
            </w:pPr>
            <w:r w:rsidRPr="00EA194C">
              <w:rPr>
                <w:b/>
                <w:bCs/>
                <w:sz w:val="26"/>
                <w:szCs w:val="26"/>
                <w:lang w:val="en-GB"/>
              </w:rPr>
              <w:t>THE METHODS OF GENOLOGICAL RESEARCH</w:t>
            </w:r>
          </w:p>
          <w:p w14:paraId="70BD1015"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5EBE3EA4" w14:textId="77777777" w:rsidR="00335FA7" w:rsidRDefault="00335FA7" w:rsidP="00335FA7">
      <w:pPr>
        <w:autoSpaceDE w:val="0"/>
        <w:autoSpaceDN w:val="0"/>
        <w:adjustRightInd w:val="0"/>
        <w:jc w:val="both"/>
        <w:rPr>
          <w:sz w:val="22"/>
          <w:szCs w:val="22"/>
          <w:lang w:val="en-GB"/>
        </w:rPr>
      </w:pPr>
    </w:p>
    <w:p w14:paraId="43760A6C" w14:textId="77777777" w:rsidR="00335FA7" w:rsidRDefault="00335FA7" w:rsidP="00335FA7">
      <w:pPr>
        <w:autoSpaceDE w:val="0"/>
        <w:autoSpaceDN w:val="0"/>
        <w:adjustRightInd w:val="0"/>
        <w:jc w:val="both"/>
        <w:rPr>
          <w:sz w:val="22"/>
          <w:szCs w:val="22"/>
          <w:lang w:val="en-GB"/>
        </w:rPr>
      </w:pPr>
      <w:r w:rsidRPr="00EA194C">
        <w:rPr>
          <w:sz w:val="22"/>
          <w:szCs w:val="22"/>
          <w:lang w:val="en-GB"/>
        </w:rPr>
        <w:t xml:space="preserve">According to a Slovak scholar Peter Zajac (Zajac, 1990, pp. 127–128), there are two basic approaches to the analysis of a literary genre: </w:t>
      </w:r>
    </w:p>
    <w:p w14:paraId="227A99D8" w14:textId="77777777" w:rsidR="00335FA7" w:rsidRPr="00EA194C" w:rsidRDefault="00335FA7" w:rsidP="00335FA7">
      <w:pPr>
        <w:autoSpaceDE w:val="0"/>
        <w:autoSpaceDN w:val="0"/>
        <w:adjustRightInd w:val="0"/>
        <w:jc w:val="both"/>
        <w:rPr>
          <w:sz w:val="22"/>
          <w:szCs w:val="22"/>
          <w:lang w:val="en-GB"/>
        </w:rPr>
      </w:pPr>
    </w:p>
    <w:p w14:paraId="546CA751" w14:textId="77777777" w:rsidR="00335FA7" w:rsidRPr="00EA194C" w:rsidRDefault="00335FA7" w:rsidP="00335FA7">
      <w:pPr>
        <w:autoSpaceDE w:val="0"/>
        <w:autoSpaceDN w:val="0"/>
        <w:adjustRightInd w:val="0"/>
        <w:ind w:firstLine="708"/>
        <w:jc w:val="both"/>
        <w:rPr>
          <w:sz w:val="22"/>
          <w:szCs w:val="22"/>
          <w:lang w:val="en-GB"/>
        </w:rPr>
      </w:pPr>
      <w:r w:rsidRPr="00EA194C">
        <w:rPr>
          <w:sz w:val="22"/>
          <w:szCs w:val="22"/>
          <w:lang w:val="en-GB"/>
        </w:rPr>
        <w:t xml:space="preserve">(1) </w:t>
      </w:r>
      <w:proofErr w:type="gramStart"/>
      <w:r>
        <w:rPr>
          <w:sz w:val="22"/>
          <w:szCs w:val="22"/>
          <w:lang w:val="en-GB"/>
        </w:rPr>
        <w:t>the</w:t>
      </w:r>
      <w:proofErr w:type="gramEnd"/>
      <w:r>
        <w:rPr>
          <w:sz w:val="22"/>
          <w:szCs w:val="22"/>
          <w:lang w:val="en-GB"/>
        </w:rPr>
        <w:t xml:space="preserve"> bottom-up method,</w:t>
      </w:r>
      <w:r w:rsidRPr="00EA194C">
        <w:rPr>
          <w:sz w:val="22"/>
          <w:szCs w:val="22"/>
          <w:lang w:val="en-GB"/>
        </w:rPr>
        <w:t xml:space="preserve"> and </w:t>
      </w:r>
    </w:p>
    <w:p w14:paraId="675BC2F0" w14:textId="77777777" w:rsidR="00335FA7" w:rsidRPr="00EA194C" w:rsidRDefault="00335FA7" w:rsidP="00335FA7">
      <w:pPr>
        <w:autoSpaceDE w:val="0"/>
        <w:autoSpaceDN w:val="0"/>
        <w:adjustRightInd w:val="0"/>
        <w:jc w:val="both"/>
        <w:rPr>
          <w:sz w:val="22"/>
          <w:szCs w:val="22"/>
          <w:lang w:val="en-GB"/>
        </w:rPr>
      </w:pPr>
      <w:r w:rsidRPr="00EA194C">
        <w:rPr>
          <w:sz w:val="22"/>
          <w:szCs w:val="22"/>
          <w:lang w:val="en-GB"/>
        </w:rPr>
        <w:t xml:space="preserve">           </w:t>
      </w:r>
      <w:r>
        <w:rPr>
          <w:sz w:val="22"/>
          <w:szCs w:val="22"/>
          <w:lang w:val="en-GB"/>
        </w:rPr>
        <w:t xml:space="preserve">  </w:t>
      </w:r>
      <w:r w:rsidRPr="00EA194C">
        <w:rPr>
          <w:sz w:val="22"/>
          <w:szCs w:val="22"/>
          <w:lang w:val="en-GB"/>
        </w:rPr>
        <w:t xml:space="preserve">(2) </w:t>
      </w:r>
      <w:proofErr w:type="gramStart"/>
      <w:r>
        <w:rPr>
          <w:sz w:val="22"/>
          <w:szCs w:val="22"/>
          <w:lang w:val="en-GB"/>
        </w:rPr>
        <w:t>the</w:t>
      </w:r>
      <w:proofErr w:type="gramEnd"/>
      <w:r>
        <w:rPr>
          <w:sz w:val="22"/>
          <w:szCs w:val="22"/>
          <w:lang w:val="en-GB"/>
        </w:rPr>
        <w:t xml:space="preserve"> top-down </w:t>
      </w:r>
      <w:r w:rsidRPr="00EA194C">
        <w:rPr>
          <w:sz w:val="22"/>
          <w:szCs w:val="22"/>
          <w:lang w:val="en-GB"/>
        </w:rPr>
        <w:t xml:space="preserve">method. </w:t>
      </w:r>
    </w:p>
    <w:p w14:paraId="46525C56" w14:textId="77777777" w:rsidR="00335FA7" w:rsidRPr="00EA194C" w:rsidRDefault="00335FA7" w:rsidP="00335FA7">
      <w:pPr>
        <w:autoSpaceDE w:val="0"/>
        <w:autoSpaceDN w:val="0"/>
        <w:adjustRightInd w:val="0"/>
        <w:jc w:val="both"/>
        <w:rPr>
          <w:sz w:val="22"/>
          <w:szCs w:val="22"/>
          <w:lang w:val="en-GB"/>
        </w:rPr>
      </w:pPr>
    </w:p>
    <w:p w14:paraId="60AD1F57" w14:textId="77777777" w:rsidR="00335FA7" w:rsidRPr="00EA194C" w:rsidRDefault="00335FA7" w:rsidP="00335FA7">
      <w:pPr>
        <w:autoSpaceDE w:val="0"/>
        <w:autoSpaceDN w:val="0"/>
        <w:adjustRightInd w:val="0"/>
        <w:jc w:val="both"/>
        <w:rPr>
          <w:sz w:val="22"/>
          <w:szCs w:val="22"/>
          <w:lang w:val="en-GB"/>
        </w:rPr>
      </w:pPr>
      <w:r w:rsidRPr="00EA194C">
        <w:rPr>
          <w:b/>
          <w:bCs/>
          <w:sz w:val="22"/>
          <w:szCs w:val="22"/>
          <w:lang w:val="en-GB"/>
        </w:rPr>
        <w:t xml:space="preserve">(1) </w:t>
      </w:r>
      <w:r>
        <w:rPr>
          <w:bCs/>
          <w:sz w:val="22"/>
          <w:szCs w:val="22"/>
          <w:lang w:val="en-GB"/>
        </w:rPr>
        <w:t>The</w:t>
      </w:r>
      <w:r>
        <w:rPr>
          <w:b/>
          <w:bCs/>
          <w:sz w:val="22"/>
          <w:szCs w:val="22"/>
          <w:lang w:val="en-GB"/>
        </w:rPr>
        <w:t xml:space="preserve"> bottom-up</w:t>
      </w:r>
      <w:r w:rsidRPr="00EA194C">
        <w:rPr>
          <w:sz w:val="22"/>
          <w:szCs w:val="22"/>
          <w:lang w:val="en-GB"/>
        </w:rPr>
        <w:t xml:space="preserve"> method (see </w:t>
      </w:r>
      <w:r>
        <w:rPr>
          <w:sz w:val="22"/>
          <w:szCs w:val="22"/>
          <w:lang w:val="en-GB"/>
        </w:rPr>
        <w:t>Figure</w:t>
      </w:r>
      <w:r w:rsidRPr="00EA194C">
        <w:rPr>
          <w:sz w:val="22"/>
          <w:szCs w:val="22"/>
          <w:lang w:val="en-GB"/>
        </w:rPr>
        <w:t xml:space="preserve"> 1 below) starts with the analysis of individual genre elements. These elements can </w:t>
      </w:r>
      <w:r>
        <w:rPr>
          <w:sz w:val="22"/>
          <w:szCs w:val="22"/>
          <w:lang w:val="en-GB"/>
        </w:rPr>
        <w:t xml:space="preserve">at </w:t>
      </w:r>
      <w:r w:rsidRPr="00EA194C">
        <w:rPr>
          <w:sz w:val="22"/>
          <w:szCs w:val="22"/>
          <w:lang w:val="en-GB"/>
        </w:rPr>
        <w:t xml:space="preserve">first be fragmentary and seemingly unrelated. Later in the course of the play, novel or other kind of literary work they tend to unite into a meaningful unity (Zajac, 1990, pp. 127–128). </w:t>
      </w:r>
    </w:p>
    <w:p w14:paraId="6C982D1C" w14:textId="77777777" w:rsidR="00335FA7" w:rsidRPr="00EA194C" w:rsidRDefault="00335FA7" w:rsidP="00335FA7">
      <w:pPr>
        <w:autoSpaceDE w:val="0"/>
        <w:autoSpaceDN w:val="0"/>
        <w:adjustRightInd w:val="0"/>
        <w:jc w:val="both"/>
        <w:rPr>
          <w:sz w:val="23"/>
          <w:szCs w:val="23"/>
          <w:lang w:val="en-GB"/>
        </w:rPr>
      </w:pPr>
    </w:p>
    <w:p w14:paraId="25078994" w14:textId="77777777" w:rsidR="00335FA7" w:rsidRPr="00EA194C" w:rsidRDefault="00335FA7" w:rsidP="00335FA7">
      <w:pPr>
        <w:autoSpaceDE w:val="0"/>
        <w:autoSpaceDN w:val="0"/>
        <w:adjustRightInd w:val="0"/>
        <w:jc w:val="center"/>
        <w:rPr>
          <w:sz w:val="23"/>
          <w:szCs w:val="23"/>
          <w:lang w:val="en-GB"/>
        </w:rPr>
      </w:pPr>
      <w:r w:rsidRPr="00EA194C">
        <w:rPr>
          <w:noProof/>
          <w:sz w:val="22"/>
          <w:szCs w:val="22"/>
        </w:rPr>
        <w:drawing>
          <wp:inline distT="0" distB="0" distL="0" distR="0" wp14:anchorId="6D7AF5F4" wp14:editId="213A7FB6">
            <wp:extent cx="3973830" cy="2327275"/>
            <wp:effectExtent l="0" t="0" r="762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3830" cy="2327275"/>
                    </a:xfrm>
                    <a:prstGeom prst="rect">
                      <a:avLst/>
                    </a:prstGeom>
                    <a:noFill/>
                    <a:ln>
                      <a:noFill/>
                    </a:ln>
                  </pic:spPr>
                </pic:pic>
              </a:graphicData>
            </a:graphic>
          </wp:inline>
        </w:drawing>
      </w:r>
      <w:r w:rsidRPr="00EA194C">
        <w:rPr>
          <w:sz w:val="22"/>
          <w:szCs w:val="22"/>
          <w:lang w:val="en-GB"/>
        </w:rPr>
        <w:t xml:space="preserve"> (</w:t>
      </w:r>
      <w:r>
        <w:rPr>
          <w:sz w:val="22"/>
          <w:szCs w:val="22"/>
          <w:lang w:val="en-GB"/>
        </w:rPr>
        <w:t>Figure</w:t>
      </w:r>
      <w:r w:rsidRPr="00EA194C">
        <w:rPr>
          <w:sz w:val="22"/>
          <w:szCs w:val="22"/>
          <w:lang w:val="en-GB"/>
        </w:rPr>
        <w:t xml:space="preserve"> 1)</w:t>
      </w:r>
    </w:p>
    <w:p w14:paraId="2D35B6BA" w14:textId="77777777" w:rsidR="00335FA7" w:rsidRPr="00EA194C" w:rsidRDefault="00335FA7" w:rsidP="00335FA7">
      <w:pPr>
        <w:autoSpaceDE w:val="0"/>
        <w:autoSpaceDN w:val="0"/>
        <w:adjustRightInd w:val="0"/>
        <w:jc w:val="both"/>
        <w:rPr>
          <w:sz w:val="23"/>
          <w:szCs w:val="23"/>
          <w:lang w:val="en-GB"/>
        </w:rPr>
      </w:pPr>
    </w:p>
    <w:p w14:paraId="00AFCDBF" w14:textId="77777777" w:rsidR="00335FA7" w:rsidRPr="00EA194C" w:rsidRDefault="00335FA7" w:rsidP="00335FA7">
      <w:pPr>
        <w:autoSpaceDE w:val="0"/>
        <w:autoSpaceDN w:val="0"/>
        <w:adjustRightInd w:val="0"/>
        <w:jc w:val="both"/>
        <w:rPr>
          <w:sz w:val="23"/>
          <w:szCs w:val="23"/>
          <w:lang w:val="en-GB"/>
        </w:rPr>
      </w:pPr>
    </w:p>
    <w:p w14:paraId="7374D97F" w14:textId="77777777" w:rsidR="00335FA7" w:rsidRPr="00EA194C" w:rsidRDefault="00335FA7" w:rsidP="00335FA7">
      <w:pPr>
        <w:autoSpaceDE w:val="0"/>
        <w:autoSpaceDN w:val="0"/>
        <w:adjustRightInd w:val="0"/>
        <w:jc w:val="both"/>
        <w:rPr>
          <w:sz w:val="22"/>
          <w:szCs w:val="22"/>
          <w:lang w:val="en-GB"/>
        </w:rPr>
      </w:pPr>
      <w:r>
        <w:rPr>
          <w:b/>
          <w:bCs/>
          <w:sz w:val="22"/>
          <w:szCs w:val="22"/>
          <w:lang w:val="en-GB"/>
        </w:rPr>
        <w:t xml:space="preserve">(2) </w:t>
      </w:r>
      <w:r w:rsidRPr="00A523AE">
        <w:rPr>
          <w:bCs/>
          <w:sz w:val="22"/>
          <w:szCs w:val="22"/>
          <w:lang w:val="en-GB"/>
        </w:rPr>
        <w:t>The</w:t>
      </w:r>
      <w:r>
        <w:rPr>
          <w:b/>
          <w:bCs/>
          <w:sz w:val="22"/>
          <w:szCs w:val="22"/>
          <w:lang w:val="en-GB"/>
        </w:rPr>
        <w:t xml:space="preserve"> top-down</w:t>
      </w:r>
      <w:r w:rsidRPr="00EA194C">
        <w:rPr>
          <w:sz w:val="22"/>
          <w:szCs w:val="22"/>
          <w:lang w:val="en-GB"/>
        </w:rPr>
        <w:t xml:space="preserve"> method starts with </w:t>
      </w:r>
      <w:r>
        <w:rPr>
          <w:sz w:val="22"/>
          <w:szCs w:val="22"/>
          <w:lang w:val="en-GB"/>
        </w:rPr>
        <w:t xml:space="preserve">a </w:t>
      </w:r>
      <w:r w:rsidRPr="00EA194C">
        <w:rPr>
          <w:sz w:val="22"/>
          <w:szCs w:val="22"/>
          <w:lang w:val="en-GB"/>
        </w:rPr>
        <w:t xml:space="preserve">pre-conceived genre </w:t>
      </w:r>
      <w:r>
        <w:rPr>
          <w:sz w:val="22"/>
          <w:szCs w:val="22"/>
          <w:lang w:val="en-GB"/>
        </w:rPr>
        <w:t>hypothesis,</w:t>
      </w:r>
      <w:r w:rsidRPr="00EA194C">
        <w:rPr>
          <w:sz w:val="22"/>
          <w:szCs w:val="22"/>
          <w:lang w:val="en-GB"/>
        </w:rPr>
        <w:t xml:space="preserve"> which the researcher tries to support </w:t>
      </w:r>
      <w:r>
        <w:rPr>
          <w:sz w:val="22"/>
          <w:szCs w:val="22"/>
          <w:lang w:val="en-GB"/>
        </w:rPr>
        <w:t>with</w:t>
      </w:r>
      <w:r w:rsidRPr="00EA194C">
        <w:rPr>
          <w:sz w:val="22"/>
          <w:szCs w:val="22"/>
          <w:lang w:val="en-GB"/>
        </w:rPr>
        <w:t xml:space="preserve"> individual elements, themes, and other literary features of the literary work. </w:t>
      </w:r>
      <w:r>
        <w:rPr>
          <w:sz w:val="22"/>
          <w:szCs w:val="22"/>
          <w:lang w:val="en-GB"/>
        </w:rPr>
        <w:t>That means</w:t>
      </w:r>
      <w:r w:rsidRPr="00EA194C">
        <w:rPr>
          <w:sz w:val="22"/>
          <w:szCs w:val="22"/>
          <w:lang w:val="en-GB"/>
        </w:rPr>
        <w:t xml:space="preserve"> one intuitively feels a play is a tragedy and then starts to systematically search for a broader system of </w:t>
      </w:r>
      <w:r w:rsidRPr="00EA194C">
        <w:rPr>
          <w:sz w:val="22"/>
          <w:szCs w:val="22"/>
          <w:lang w:val="en-GB"/>
        </w:rPr>
        <w:lastRenderedPageBreak/>
        <w:t xml:space="preserve">tragic elements (e.g. </w:t>
      </w:r>
      <w:r>
        <w:rPr>
          <w:sz w:val="22"/>
          <w:szCs w:val="22"/>
          <w:lang w:val="en-GB"/>
        </w:rPr>
        <w:t xml:space="preserve">the </w:t>
      </w:r>
      <w:r w:rsidRPr="00EA194C">
        <w:rPr>
          <w:sz w:val="22"/>
          <w:szCs w:val="22"/>
          <w:lang w:val="en-GB"/>
        </w:rPr>
        <w:t xml:space="preserve">nobility of the tragic hero, the moment of recognition, </w:t>
      </w:r>
      <w:r>
        <w:rPr>
          <w:sz w:val="22"/>
          <w:szCs w:val="22"/>
          <w:lang w:val="en-GB"/>
        </w:rPr>
        <w:t xml:space="preserve">the </w:t>
      </w:r>
      <w:r w:rsidRPr="00EA194C">
        <w:rPr>
          <w:sz w:val="22"/>
          <w:szCs w:val="22"/>
          <w:lang w:val="en-GB"/>
        </w:rPr>
        <w:t xml:space="preserve">presence of a chorus) in the play.  </w:t>
      </w:r>
    </w:p>
    <w:p w14:paraId="64C8D76B" w14:textId="77777777" w:rsidR="00335FA7" w:rsidRPr="00EA194C" w:rsidRDefault="00335FA7" w:rsidP="00335FA7">
      <w:pPr>
        <w:autoSpaceDE w:val="0"/>
        <w:autoSpaceDN w:val="0"/>
        <w:adjustRightInd w:val="0"/>
        <w:jc w:val="both"/>
        <w:rPr>
          <w:sz w:val="22"/>
          <w:szCs w:val="22"/>
          <w:lang w:val="en-GB"/>
        </w:rPr>
      </w:pPr>
    </w:p>
    <w:p w14:paraId="07FD1A09" w14:textId="77777777" w:rsidR="00335FA7" w:rsidRPr="00EA194C" w:rsidRDefault="00335FA7" w:rsidP="00335FA7">
      <w:pPr>
        <w:autoSpaceDE w:val="0"/>
        <w:autoSpaceDN w:val="0"/>
        <w:adjustRightInd w:val="0"/>
        <w:jc w:val="both"/>
        <w:rPr>
          <w:color w:val="000000"/>
          <w:sz w:val="22"/>
          <w:szCs w:val="22"/>
          <w:lang w:val="en-GB"/>
        </w:rPr>
      </w:pPr>
      <w:r w:rsidRPr="00EA194C">
        <w:rPr>
          <w:sz w:val="22"/>
          <w:szCs w:val="22"/>
          <w:lang w:val="en-GB"/>
        </w:rPr>
        <w:t xml:space="preserve">Zajac understands both methods as complimentary and interrelated as long as they equally incorporate two features: inner differentiation of literary works and their complex nature </w:t>
      </w:r>
      <w:r w:rsidRPr="00EA194C">
        <w:rPr>
          <w:color w:val="000000"/>
          <w:sz w:val="22"/>
          <w:szCs w:val="22"/>
          <w:lang w:val="en-GB"/>
        </w:rPr>
        <w:t>(Zajac, 1990, pp. 127–128).</w:t>
      </w:r>
    </w:p>
    <w:p w14:paraId="13DC8FE8" w14:textId="77777777" w:rsidR="00335FA7" w:rsidRPr="00EA194C" w:rsidRDefault="00335FA7" w:rsidP="00335FA7">
      <w:pPr>
        <w:autoSpaceDE w:val="0"/>
        <w:autoSpaceDN w:val="0"/>
        <w:adjustRightInd w:val="0"/>
        <w:jc w:val="both"/>
        <w:rPr>
          <w:color w:val="000000"/>
          <w:sz w:val="22"/>
          <w:szCs w:val="22"/>
          <w:lang w:val="en-GB"/>
        </w:rPr>
      </w:pPr>
    </w:p>
    <w:p w14:paraId="0F897972" w14:textId="77777777" w:rsidR="00335FA7" w:rsidRPr="00EA194C" w:rsidRDefault="00335FA7" w:rsidP="00335FA7">
      <w:pPr>
        <w:autoSpaceDE w:val="0"/>
        <w:autoSpaceDN w:val="0"/>
        <w:adjustRightInd w:val="0"/>
        <w:rPr>
          <w:color w:val="000000"/>
          <w:sz w:val="22"/>
          <w:szCs w:val="22"/>
          <w:lang w:val="en-GB"/>
        </w:rPr>
      </w:pPr>
      <w:r w:rsidRPr="00EA194C">
        <w:rPr>
          <w:color w:val="000000"/>
          <w:sz w:val="22"/>
          <w:szCs w:val="22"/>
          <w:lang w:val="en-GB"/>
        </w:rPr>
        <w:t xml:space="preserve">Nevertheless, both methods evoke the basic question of </w:t>
      </w:r>
      <w:proofErr w:type="spellStart"/>
      <w:r w:rsidRPr="00EA194C">
        <w:rPr>
          <w:color w:val="000000"/>
          <w:sz w:val="22"/>
          <w:szCs w:val="22"/>
          <w:lang w:val="en-GB"/>
        </w:rPr>
        <w:t>genologic</w:t>
      </w:r>
      <w:proofErr w:type="spellEnd"/>
      <w:r w:rsidRPr="00EA194C">
        <w:rPr>
          <w:color w:val="000000"/>
          <w:sz w:val="22"/>
          <w:szCs w:val="22"/>
          <w:lang w:val="en-GB"/>
        </w:rPr>
        <w:t xml:space="preserve"> research, which </w:t>
      </w:r>
      <w:r>
        <w:rPr>
          <w:color w:val="000000"/>
          <w:sz w:val="22"/>
          <w:szCs w:val="22"/>
          <w:lang w:val="en-GB"/>
        </w:rPr>
        <w:t xml:space="preserve">was </w:t>
      </w:r>
      <w:r w:rsidRPr="00EA194C">
        <w:rPr>
          <w:color w:val="000000"/>
          <w:sz w:val="22"/>
          <w:szCs w:val="22"/>
          <w:lang w:val="en-GB"/>
        </w:rPr>
        <w:t>first asked by George Muller</w:t>
      </w:r>
      <w:r>
        <w:rPr>
          <w:color w:val="000000"/>
          <w:sz w:val="22"/>
          <w:szCs w:val="22"/>
          <w:lang w:val="en-GB"/>
        </w:rPr>
        <w:t xml:space="preserve"> (</w:t>
      </w:r>
      <w:r w:rsidRPr="00EA194C">
        <w:rPr>
          <w:color w:val="000000"/>
          <w:sz w:val="22"/>
          <w:szCs w:val="22"/>
          <w:lang w:val="en-GB"/>
        </w:rPr>
        <w:t xml:space="preserve">Muller, p. 2): </w:t>
      </w:r>
    </w:p>
    <w:p w14:paraId="2804CCCD" w14:textId="77777777" w:rsidR="00335FA7" w:rsidRPr="00EA194C" w:rsidRDefault="00335FA7" w:rsidP="00335FA7">
      <w:pPr>
        <w:autoSpaceDE w:val="0"/>
        <w:autoSpaceDN w:val="0"/>
        <w:adjustRightInd w:val="0"/>
        <w:rPr>
          <w:color w:val="000000"/>
          <w:sz w:val="22"/>
          <w:szCs w:val="22"/>
          <w:lang w:val="en-GB"/>
        </w:rPr>
      </w:pPr>
    </w:p>
    <w:p w14:paraId="5B31ABC3" w14:textId="77777777" w:rsidR="00335FA7" w:rsidRPr="00EA194C" w:rsidRDefault="00335FA7" w:rsidP="00335FA7">
      <w:pPr>
        <w:autoSpaceDE w:val="0"/>
        <w:autoSpaceDN w:val="0"/>
        <w:adjustRightInd w:val="0"/>
        <w:jc w:val="both"/>
        <w:rPr>
          <w:color w:val="000000"/>
          <w:sz w:val="22"/>
          <w:szCs w:val="22"/>
          <w:lang w:val="en-GB"/>
        </w:rPr>
      </w:pPr>
    </w:p>
    <w:p w14:paraId="1B974922" w14:textId="77777777" w:rsidR="00335FA7" w:rsidRPr="00EA194C" w:rsidRDefault="00335FA7" w:rsidP="00335FA7">
      <w:pPr>
        <w:autoSpaceDE w:val="0"/>
        <w:autoSpaceDN w:val="0"/>
        <w:adjustRightInd w:val="0"/>
        <w:ind w:left="720" w:right="946"/>
        <w:jc w:val="center"/>
        <w:rPr>
          <w:i/>
          <w:color w:val="000000"/>
          <w:sz w:val="22"/>
          <w:szCs w:val="22"/>
          <w:lang w:val="en-GB"/>
        </w:rPr>
      </w:pPr>
      <w:r w:rsidRPr="00EA194C">
        <w:rPr>
          <w:i/>
          <w:color w:val="000000"/>
          <w:sz w:val="22"/>
          <w:szCs w:val="22"/>
          <w:lang w:val="en-GB"/>
        </w:rPr>
        <w:t xml:space="preserve">How can I define tragedy (or any other genre) before I know on which works to base the definition, yet how can I know on which works to base the definition before I have defined tragedy? </w:t>
      </w:r>
    </w:p>
    <w:p w14:paraId="15DD6968" w14:textId="77777777" w:rsidR="00335FA7" w:rsidRPr="00EA194C" w:rsidRDefault="00335FA7" w:rsidP="00335FA7">
      <w:pPr>
        <w:autoSpaceDE w:val="0"/>
        <w:autoSpaceDN w:val="0"/>
        <w:adjustRightInd w:val="0"/>
        <w:jc w:val="center"/>
        <w:rPr>
          <w:color w:val="000000"/>
          <w:sz w:val="22"/>
          <w:szCs w:val="22"/>
          <w:lang w:val="en-GB"/>
        </w:rPr>
      </w:pPr>
    </w:p>
    <w:p w14:paraId="6A217C44" w14:textId="77777777" w:rsidR="00335FA7" w:rsidRPr="00EA194C" w:rsidRDefault="00335FA7" w:rsidP="00335FA7">
      <w:pPr>
        <w:autoSpaceDE w:val="0"/>
        <w:autoSpaceDN w:val="0"/>
        <w:adjustRightInd w:val="0"/>
        <w:jc w:val="both"/>
        <w:rPr>
          <w:color w:val="000000"/>
          <w:sz w:val="22"/>
          <w:szCs w:val="22"/>
          <w:lang w:val="en-GB"/>
        </w:rPr>
      </w:pPr>
    </w:p>
    <w:p w14:paraId="21A93377" w14:textId="77777777" w:rsidR="00335FA7" w:rsidRPr="00EA194C" w:rsidRDefault="00335FA7" w:rsidP="00335FA7">
      <w:pPr>
        <w:autoSpaceDE w:val="0"/>
        <w:autoSpaceDN w:val="0"/>
        <w:adjustRightInd w:val="0"/>
        <w:jc w:val="both"/>
        <w:rPr>
          <w:color w:val="000000"/>
          <w:sz w:val="22"/>
          <w:szCs w:val="22"/>
          <w:lang w:val="en-GB"/>
        </w:rPr>
      </w:pPr>
      <w:r w:rsidRPr="00EA194C">
        <w:rPr>
          <w:color w:val="000000"/>
          <w:sz w:val="22"/>
          <w:szCs w:val="22"/>
          <w:lang w:val="en-GB"/>
        </w:rPr>
        <w:t xml:space="preserve">This type of argumentation is called </w:t>
      </w:r>
      <w:r>
        <w:rPr>
          <w:color w:val="000000"/>
          <w:sz w:val="22"/>
          <w:szCs w:val="22"/>
          <w:lang w:val="en-GB"/>
        </w:rPr>
        <w:t>“</w:t>
      </w:r>
      <w:r w:rsidRPr="00EA194C">
        <w:rPr>
          <w:b/>
          <w:color w:val="000000"/>
          <w:sz w:val="22"/>
          <w:szCs w:val="22"/>
          <w:lang w:val="en-GB"/>
        </w:rPr>
        <w:t>circular evidence</w:t>
      </w:r>
      <w:r>
        <w:rPr>
          <w:color w:val="000000"/>
          <w:sz w:val="22"/>
          <w:szCs w:val="22"/>
          <w:lang w:val="en-GB"/>
        </w:rPr>
        <w:t>”</w:t>
      </w:r>
      <w:r w:rsidRPr="00EA194C">
        <w:rPr>
          <w:color w:val="000000"/>
          <w:sz w:val="22"/>
          <w:szCs w:val="22"/>
          <w:lang w:val="en-GB"/>
        </w:rPr>
        <w:t xml:space="preserve"> and is generally inacceptable in exact scientific research. Robert B. Sewall, however, fully agrees with this sort of argumentation in literature and</w:t>
      </w:r>
      <w:r>
        <w:rPr>
          <w:color w:val="000000"/>
          <w:sz w:val="22"/>
          <w:szCs w:val="22"/>
          <w:lang w:val="en-GB"/>
        </w:rPr>
        <w:t>, with regard</w:t>
      </w:r>
      <w:r w:rsidRPr="00EA194C">
        <w:rPr>
          <w:color w:val="000000"/>
          <w:sz w:val="22"/>
          <w:szCs w:val="22"/>
          <w:lang w:val="en-GB"/>
        </w:rPr>
        <w:t xml:space="preserve"> to the specific nature of a literary genre</w:t>
      </w:r>
      <w:r>
        <w:rPr>
          <w:color w:val="000000"/>
          <w:sz w:val="22"/>
          <w:szCs w:val="22"/>
          <w:lang w:val="en-GB"/>
        </w:rPr>
        <w:t>,</w:t>
      </w:r>
      <w:r w:rsidRPr="00EA194C">
        <w:rPr>
          <w:color w:val="000000"/>
          <w:sz w:val="22"/>
          <w:szCs w:val="22"/>
          <w:lang w:val="en-GB"/>
        </w:rPr>
        <w:t xml:space="preserve"> accepts it as a legitimate form of </w:t>
      </w:r>
      <w:proofErr w:type="spellStart"/>
      <w:r w:rsidRPr="00EA194C">
        <w:rPr>
          <w:color w:val="000000"/>
          <w:sz w:val="22"/>
          <w:szCs w:val="22"/>
          <w:lang w:val="en-GB"/>
        </w:rPr>
        <w:t>genological</w:t>
      </w:r>
      <w:proofErr w:type="spellEnd"/>
      <w:r w:rsidRPr="00EA194C">
        <w:rPr>
          <w:color w:val="000000"/>
          <w:sz w:val="22"/>
          <w:szCs w:val="22"/>
          <w:lang w:val="en-GB"/>
        </w:rPr>
        <w:t xml:space="preserve"> research (Sewall, 1991, p. 175). </w:t>
      </w:r>
    </w:p>
    <w:p w14:paraId="7328323F" w14:textId="77777777" w:rsidR="00335FA7" w:rsidRPr="00EA194C" w:rsidRDefault="00335FA7" w:rsidP="00335FA7">
      <w:pPr>
        <w:autoSpaceDE w:val="0"/>
        <w:autoSpaceDN w:val="0"/>
        <w:adjustRightInd w:val="0"/>
        <w:jc w:val="both"/>
        <w:rPr>
          <w:color w:val="000000"/>
          <w:sz w:val="22"/>
          <w:szCs w:val="22"/>
          <w:lang w:val="en-GB"/>
        </w:rPr>
      </w:pPr>
    </w:p>
    <w:p w14:paraId="681C88CE" w14:textId="77777777" w:rsidR="00335FA7" w:rsidRPr="00EA194C" w:rsidRDefault="00335FA7" w:rsidP="00335FA7">
      <w:pPr>
        <w:autoSpaceDE w:val="0"/>
        <w:autoSpaceDN w:val="0"/>
        <w:adjustRightInd w:val="0"/>
        <w:jc w:val="both"/>
        <w:rPr>
          <w:color w:val="000000"/>
          <w:sz w:val="22"/>
          <w:szCs w:val="22"/>
          <w:lang w:val="en-GB"/>
        </w:rPr>
      </w:pPr>
    </w:p>
    <w:tbl>
      <w:tblPr>
        <w:tblW w:w="9212" w:type="dxa"/>
        <w:tblInd w:w="108" w:type="dxa"/>
        <w:tblLayout w:type="fixed"/>
        <w:tblLook w:val="0000" w:firstRow="0" w:lastRow="0" w:firstColumn="0" w:lastColumn="0" w:noHBand="0" w:noVBand="0"/>
      </w:tblPr>
      <w:tblGrid>
        <w:gridCol w:w="9212"/>
      </w:tblGrid>
      <w:tr w:rsidR="00335FA7" w:rsidRPr="00EA194C" w14:paraId="69653376" w14:textId="77777777" w:rsidTr="00335FA7">
        <w:tblPrEx>
          <w:tblCellMar>
            <w:top w:w="0" w:type="dxa"/>
            <w:bottom w:w="0" w:type="dxa"/>
          </w:tblCellMar>
        </w:tblPrEx>
        <w:trPr>
          <w:trHeight w:val="1"/>
        </w:trPr>
        <w:tc>
          <w:tcPr>
            <w:tcW w:w="9212" w:type="dxa"/>
            <w:tcBorders>
              <w:top w:val="single" w:sz="3" w:space="0" w:color="000000"/>
              <w:left w:val="single" w:sz="3" w:space="0" w:color="000000"/>
              <w:bottom w:val="single" w:sz="3" w:space="0" w:color="000000"/>
              <w:right w:val="single" w:sz="3" w:space="0" w:color="000000"/>
            </w:tcBorders>
            <w:shd w:val="clear" w:color="auto" w:fill="BFBFBF"/>
          </w:tcPr>
          <w:p w14:paraId="29B932A9" w14:textId="77777777" w:rsidR="00335FA7" w:rsidRPr="00EA194C" w:rsidRDefault="00335FA7" w:rsidP="00A56AE9">
            <w:pPr>
              <w:autoSpaceDE w:val="0"/>
              <w:autoSpaceDN w:val="0"/>
              <w:adjustRightInd w:val="0"/>
              <w:rPr>
                <w:b/>
                <w:bCs/>
                <w:sz w:val="26"/>
                <w:szCs w:val="26"/>
                <w:lang w:val="en-GB"/>
              </w:rPr>
            </w:pPr>
            <w:r w:rsidRPr="00EA194C">
              <w:rPr>
                <w:b/>
                <w:bCs/>
                <w:sz w:val="26"/>
                <w:szCs w:val="26"/>
                <w:lang w:val="en-GB"/>
              </w:rPr>
              <w:t>THE HIERARCHY OF GENOLOGIC TERMINOLOGY</w:t>
            </w:r>
          </w:p>
          <w:p w14:paraId="40D93F7B"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6A7437A4" w14:textId="77777777" w:rsidR="00335FA7" w:rsidRPr="00EA194C" w:rsidRDefault="00335FA7" w:rsidP="00335FA7">
      <w:pPr>
        <w:autoSpaceDE w:val="0"/>
        <w:autoSpaceDN w:val="0"/>
        <w:adjustRightInd w:val="0"/>
        <w:jc w:val="both"/>
        <w:rPr>
          <w:color w:val="000000"/>
          <w:sz w:val="23"/>
          <w:szCs w:val="23"/>
          <w:lang w:val="en-GB"/>
        </w:rPr>
      </w:pPr>
    </w:p>
    <w:p w14:paraId="07877F80" w14:textId="77777777" w:rsidR="00335FA7" w:rsidRPr="00EA194C" w:rsidRDefault="00335FA7" w:rsidP="00335FA7">
      <w:pPr>
        <w:autoSpaceDE w:val="0"/>
        <w:autoSpaceDN w:val="0"/>
        <w:adjustRightInd w:val="0"/>
        <w:rPr>
          <w:color w:val="000000"/>
          <w:sz w:val="23"/>
          <w:szCs w:val="23"/>
          <w:lang w:val="en-GB"/>
        </w:rPr>
      </w:pPr>
    </w:p>
    <w:p w14:paraId="7432FAB5" w14:textId="77777777" w:rsidR="00335FA7" w:rsidRPr="00EA194C" w:rsidRDefault="00335FA7" w:rsidP="00335FA7">
      <w:pPr>
        <w:autoSpaceDE w:val="0"/>
        <w:autoSpaceDN w:val="0"/>
        <w:adjustRightInd w:val="0"/>
        <w:rPr>
          <w:color w:val="000000"/>
          <w:sz w:val="22"/>
          <w:szCs w:val="22"/>
          <w:lang w:val="en-GB"/>
        </w:rPr>
      </w:pPr>
      <w:r w:rsidRPr="00EA194C">
        <w:rPr>
          <w:color w:val="000000"/>
          <w:sz w:val="22"/>
          <w:szCs w:val="22"/>
          <w:lang w:val="en-GB"/>
        </w:rPr>
        <w:t>In most literary scholarships, a </w:t>
      </w:r>
      <w:r w:rsidRPr="00EA194C">
        <w:rPr>
          <w:b/>
          <w:color w:val="000000"/>
          <w:sz w:val="22"/>
          <w:szCs w:val="22"/>
          <w:lang w:val="en-GB"/>
        </w:rPr>
        <w:t>tripartite</w:t>
      </w:r>
      <w:r w:rsidRPr="00EA194C">
        <w:rPr>
          <w:color w:val="000000"/>
          <w:sz w:val="22"/>
          <w:szCs w:val="22"/>
          <w:lang w:val="en-GB"/>
        </w:rPr>
        <w:t xml:space="preserve"> structure of genre systems, starting from the most abstract terms towards the most specific ones is followed (see Ivan </w:t>
      </w:r>
      <w:proofErr w:type="spellStart"/>
      <w:r w:rsidRPr="00EA194C">
        <w:rPr>
          <w:color w:val="000000"/>
          <w:sz w:val="22"/>
          <w:szCs w:val="22"/>
          <w:lang w:val="en-GB"/>
        </w:rPr>
        <w:t>Šuša</w:t>
      </w:r>
      <w:proofErr w:type="spellEnd"/>
      <w:r w:rsidRPr="00EA194C">
        <w:rPr>
          <w:color w:val="000000"/>
          <w:sz w:val="22"/>
          <w:szCs w:val="22"/>
          <w:lang w:val="en-GB"/>
        </w:rPr>
        <w:t xml:space="preserve">: </w:t>
      </w:r>
      <w:r w:rsidRPr="00EA194C">
        <w:rPr>
          <w:i/>
          <w:iCs/>
          <w:color w:val="000000"/>
          <w:sz w:val="22"/>
          <w:szCs w:val="22"/>
          <w:lang w:val="en-GB"/>
        </w:rPr>
        <w:t xml:space="preserve">K </w:t>
      </w:r>
      <w:proofErr w:type="spellStart"/>
      <w:r w:rsidRPr="00EA194C">
        <w:rPr>
          <w:i/>
          <w:iCs/>
          <w:color w:val="000000"/>
          <w:sz w:val="22"/>
          <w:szCs w:val="22"/>
          <w:lang w:val="en-GB"/>
        </w:rPr>
        <w:t>terminologickej</w:t>
      </w:r>
      <w:proofErr w:type="spellEnd"/>
      <w:r w:rsidRPr="00EA194C">
        <w:rPr>
          <w:i/>
          <w:iCs/>
          <w:color w:val="000000"/>
          <w:sz w:val="22"/>
          <w:szCs w:val="22"/>
          <w:lang w:val="en-GB"/>
        </w:rPr>
        <w:t xml:space="preserve"> </w:t>
      </w:r>
      <w:proofErr w:type="spellStart"/>
      <w:r w:rsidRPr="00EA194C">
        <w:rPr>
          <w:i/>
          <w:iCs/>
          <w:color w:val="000000"/>
          <w:sz w:val="22"/>
          <w:szCs w:val="22"/>
          <w:lang w:val="en-GB"/>
        </w:rPr>
        <w:t>diferenciácii</w:t>
      </w:r>
      <w:proofErr w:type="spellEnd"/>
      <w:r w:rsidRPr="00EA194C">
        <w:rPr>
          <w:i/>
          <w:iCs/>
          <w:color w:val="000000"/>
          <w:sz w:val="22"/>
          <w:szCs w:val="22"/>
          <w:lang w:val="en-GB"/>
        </w:rPr>
        <w:t xml:space="preserve"> v </w:t>
      </w:r>
      <w:proofErr w:type="spellStart"/>
      <w:r w:rsidRPr="00EA194C">
        <w:rPr>
          <w:i/>
          <w:iCs/>
          <w:color w:val="000000"/>
          <w:sz w:val="22"/>
          <w:szCs w:val="22"/>
          <w:lang w:val="en-GB"/>
        </w:rPr>
        <w:t>oblasti</w:t>
      </w:r>
      <w:proofErr w:type="spellEnd"/>
      <w:r w:rsidRPr="00EA194C">
        <w:rPr>
          <w:i/>
          <w:iCs/>
          <w:color w:val="000000"/>
          <w:sz w:val="22"/>
          <w:szCs w:val="22"/>
          <w:lang w:val="en-GB"/>
        </w:rPr>
        <w:t xml:space="preserve"> </w:t>
      </w:r>
      <w:proofErr w:type="spellStart"/>
      <w:r w:rsidRPr="00EA194C">
        <w:rPr>
          <w:i/>
          <w:iCs/>
          <w:color w:val="000000"/>
          <w:sz w:val="22"/>
          <w:szCs w:val="22"/>
          <w:lang w:val="en-GB"/>
        </w:rPr>
        <w:t>žánrovej</w:t>
      </w:r>
      <w:proofErr w:type="spellEnd"/>
      <w:r w:rsidRPr="00EA194C">
        <w:rPr>
          <w:i/>
          <w:iCs/>
          <w:color w:val="000000"/>
          <w:sz w:val="22"/>
          <w:szCs w:val="22"/>
          <w:lang w:val="en-GB"/>
        </w:rPr>
        <w:t xml:space="preserve"> </w:t>
      </w:r>
      <w:proofErr w:type="spellStart"/>
      <w:r w:rsidRPr="00EA194C">
        <w:rPr>
          <w:i/>
          <w:iCs/>
          <w:color w:val="000000"/>
          <w:sz w:val="22"/>
          <w:szCs w:val="22"/>
          <w:lang w:val="en-GB"/>
        </w:rPr>
        <w:t>klasifikácie</w:t>
      </w:r>
      <w:proofErr w:type="spellEnd"/>
      <w:r w:rsidRPr="00EA194C">
        <w:rPr>
          <w:i/>
          <w:iCs/>
          <w:color w:val="000000"/>
          <w:sz w:val="22"/>
          <w:szCs w:val="22"/>
          <w:lang w:val="en-GB"/>
        </w:rPr>
        <w:t xml:space="preserve"> z </w:t>
      </w:r>
      <w:proofErr w:type="spellStart"/>
      <w:r w:rsidRPr="00EA194C">
        <w:rPr>
          <w:i/>
          <w:iCs/>
          <w:color w:val="000000"/>
          <w:sz w:val="22"/>
          <w:szCs w:val="22"/>
          <w:lang w:val="en-GB"/>
        </w:rPr>
        <w:t>aspektu</w:t>
      </w:r>
      <w:proofErr w:type="spellEnd"/>
      <w:r w:rsidRPr="00EA194C">
        <w:rPr>
          <w:i/>
          <w:iCs/>
          <w:color w:val="000000"/>
          <w:sz w:val="22"/>
          <w:szCs w:val="22"/>
          <w:lang w:val="en-GB"/>
        </w:rPr>
        <w:t xml:space="preserve"> </w:t>
      </w:r>
      <w:proofErr w:type="spellStart"/>
      <w:r w:rsidRPr="00EA194C">
        <w:rPr>
          <w:i/>
          <w:iCs/>
          <w:color w:val="000000"/>
          <w:sz w:val="22"/>
          <w:szCs w:val="22"/>
          <w:lang w:val="en-GB"/>
        </w:rPr>
        <w:t>česko-slovenskej</w:t>
      </w:r>
      <w:proofErr w:type="spellEnd"/>
      <w:r w:rsidRPr="00EA194C">
        <w:rPr>
          <w:i/>
          <w:iCs/>
          <w:color w:val="000000"/>
          <w:sz w:val="22"/>
          <w:szCs w:val="22"/>
          <w:lang w:val="en-GB"/>
        </w:rPr>
        <w:t xml:space="preserve"> a </w:t>
      </w:r>
      <w:proofErr w:type="spellStart"/>
      <w:r w:rsidRPr="00EA194C">
        <w:rPr>
          <w:i/>
          <w:iCs/>
          <w:color w:val="000000"/>
          <w:sz w:val="22"/>
          <w:szCs w:val="22"/>
          <w:lang w:val="en-GB"/>
        </w:rPr>
        <w:t>talianskej</w:t>
      </w:r>
      <w:proofErr w:type="spellEnd"/>
      <w:r w:rsidRPr="00EA194C">
        <w:rPr>
          <w:i/>
          <w:iCs/>
          <w:color w:val="000000"/>
          <w:sz w:val="22"/>
          <w:szCs w:val="22"/>
          <w:lang w:val="en-GB"/>
        </w:rPr>
        <w:t xml:space="preserve"> </w:t>
      </w:r>
      <w:proofErr w:type="spellStart"/>
      <w:r w:rsidRPr="00EA194C">
        <w:rPr>
          <w:i/>
          <w:iCs/>
          <w:color w:val="000000"/>
          <w:sz w:val="22"/>
          <w:szCs w:val="22"/>
          <w:lang w:val="en-GB"/>
        </w:rPr>
        <w:t>teórie</w:t>
      </w:r>
      <w:proofErr w:type="spellEnd"/>
      <w:r w:rsidRPr="00EA194C">
        <w:rPr>
          <w:i/>
          <w:iCs/>
          <w:color w:val="000000"/>
          <w:sz w:val="22"/>
          <w:szCs w:val="22"/>
          <w:lang w:val="en-GB"/>
        </w:rPr>
        <w:t xml:space="preserve"> </w:t>
      </w:r>
      <w:proofErr w:type="spellStart"/>
      <w:r w:rsidRPr="00EA194C">
        <w:rPr>
          <w:i/>
          <w:iCs/>
          <w:color w:val="000000"/>
          <w:sz w:val="22"/>
          <w:szCs w:val="22"/>
          <w:lang w:val="en-GB"/>
        </w:rPr>
        <w:t>literatúry</w:t>
      </w:r>
      <w:proofErr w:type="spellEnd"/>
      <w:r w:rsidRPr="00EA194C">
        <w:rPr>
          <w:color w:val="000000"/>
          <w:sz w:val="22"/>
          <w:szCs w:val="22"/>
          <w:lang w:val="en-GB"/>
        </w:rPr>
        <w:t xml:space="preserve">): </w:t>
      </w:r>
    </w:p>
    <w:p w14:paraId="62C8EE35" w14:textId="77777777" w:rsidR="00335FA7" w:rsidRPr="00EA194C" w:rsidRDefault="00335FA7" w:rsidP="00335FA7">
      <w:pPr>
        <w:autoSpaceDE w:val="0"/>
        <w:autoSpaceDN w:val="0"/>
        <w:adjustRightInd w:val="0"/>
        <w:rPr>
          <w:sz w:val="22"/>
          <w:szCs w:val="22"/>
          <w:lang w:val="en-GB"/>
        </w:rPr>
      </w:pPr>
    </w:p>
    <w:tbl>
      <w:tblPr>
        <w:tblW w:w="0" w:type="auto"/>
        <w:tblInd w:w="108" w:type="dxa"/>
        <w:tblLayout w:type="fixed"/>
        <w:tblLook w:val="0000" w:firstRow="0" w:lastRow="0" w:firstColumn="0" w:lastColumn="0" w:noHBand="0" w:noVBand="0"/>
      </w:tblPr>
      <w:tblGrid>
        <w:gridCol w:w="2264"/>
        <w:gridCol w:w="2264"/>
        <w:gridCol w:w="2264"/>
        <w:gridCol w:w="2264"/>
      </w:tblGrid>
      <w:tr w:rsidR="00335FA7" w:rsidRPr="00EA194C" w14:paraId="2FB56A56" w14:textId="77777777" w:rsidTr="00A56AE9">
        <w:tblPrEx>
          <w:tblCellMar>
            <w:top w:w="0" w:type="dxa"/>
            <w:bottom w:w="0" w:type="dxa"/>
          </w:tblCellMar>
        </w:tblPrEx>
        <w:trPr>
          <w:trHeight w:val="521"/>
        </w:trPr>
        <w:tc>
          <w:tcPr>
            <w:tcW w:w="2264" w:type="dxa"/>
            <w:tcBorders>
              <w:top w:val="single" w:sz="3" w:space="0" w:color="000000"/>
              <w:left w:val="single" w:sz="3" w:space="0" w:color="000000"/>
              <w:bottom w:val="single" w:sz="3" w:space="0" w:color="000000"/>
              <w:right w:val="single" w:sz="3" w:space="0" w:color="000000"/>
            </w:tcBorders>
            <w:shd w:val="clear" w:color="auto" w:fill="C0C0C0"/>
          </w:tcPr>
          <w:p w14:paraId="51675C37" w14:textId="77777777" w:rsidR="00335FA7" w:rsidRPr="00EA194C" w:rsidRDefault="00335FA7" w:rsidP="00A56AE9">
            <w:pPr>
              <w:autoSpaceDE w:val="0"/>
              <w:autoSpaceDN w:val="0"/>
              <w:adjustRightInd w:val="0"/>
              <w:jc w:val="center"/>
              <w:rPr>
                <w:color w:val="000000"/>
                <w:sz w:val="22"/>
                <w:szCs w:val="22"/>
                <w:lang w:val="en-GB"/>
              </w:rPr>
            </w:pPr>
            <w:r w:rsidRPr="00EA194C">
              <w:rPr>
                <w:b/>
                <w:bCs/>
                <w:color w:val="000000"/>
                <w:sz w:val="22"/>
                <w:szCs w:val="22"/>
                <w:lang w:val="en-GB"/>
              </w:rPr>
              <w:t xml:space="preserve">Literary </w:t>
            </w:r>
            <w:r>
              <w:rPr>
                <w:b/>
                <w:bCs/>
                <w:color w:val="000000"/>
                <w:sz w:val="22"/>
                <w:szCs w:val="22"/>
                <w:lang w:val="en-GB"/>
              </w:rPr>
              <w:t>type/kind</w:t>
            </w:r>
            <w:r w:rsidRPr="00EA194C">
              <w:rPr>
                <w:b/>
                <w:bCs/>
                <w:color w:val="000000"/>
                <w:sz w:val="22"/>
                <w:szCs w:val="22"/>
                <w:lang w:val="en-GB"/>
              </w:rPr>
              <w:t xml:space="preserve"> (SK: </w:t>
            </w:r>
            <w:proofErr w:type="spellStart"/>
            <w:r w:rsidRPr="00EA194C">
              <w:rPr>
                <w:b/>
                <w:bCs/>
                <w:color w:val="000000"/>
                <w:sz w:val="22"/>
                <w:szCs w:val="22"/>
                <w:lang w:val="en-GB"/>
              </w:rPr>
              <w:t>Literárny</w:t>
            </w:r>
            <w:proofErr w:type="spellEnd"/>
            <w:r w:rsidRPr="00EA194C">
              <w:rPr>
                <w:b/>
                <w:bCs/>
                <w:color w:val="000000"/>
                <w:sz w:val="22"/>
                <w:szCs w:val="22"/>
                <w:lang w:val="en-GB"/>
              </w:rPr>
              <w:t xml:space="preserve"> </w:t>
            </w:r>
            <w:proofErr w:type="spellStart"/>
            <w:r w:rsidRPr="00EA194C">
              <w:rPr>
                <w:b/>
                <w:bCs/>
                <w:color w:val="000000"/>
                <w:sz w:val="22"/>
                <w:szCs w:val="22"/>
                <w:lang w:val="en-GB"/>
              </w:rPr>
              <w:t>druh</w:t>
            </w:r>
            <w:proofErr w:type="spellEnd"/>
            <w:r w:rsidRPr="00EA194C">
              <w:rPr>
                <w:b/>
                <w:bCs/>
                <w:color w:val="000000"/>
                <w:sz w:val="22"/>
                <w:szCs w:val="22"/>
                <w:lang w:val="en-GB"/>
              </w:rPr>
              <w:t>):</w:t>
            </w:r>
          </w:p>
          <w:p w14:paraId="05499894"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(general, high level of abstraction)</w:t>
            </w:r>
          </w:p>
          <w:p w14:paraId="736F1D23" w14:textId="77777777" w:rsidR="00335FA7" w:rsidRPr="00B97C58" w:rsidRDefault="00335FA7" w:rsidP="00A56AE9">
            <w:pPr>
              <w:autoSpaceDE w:val="0"/>
              <w:autoSpaceDN w:val="0"/>
              <w:adjustRightInd w:val="0"/>
              <w:jc w:val="center"/>
              <w:rPr>
                <w:rFonts w:ascii="Calibri" w:hAnsi="Calibri" w:cs="Calibri"/>
                <w:b/>
                <w:sz w:val="44"/>
                <w:szCs w:val="44"/>
                <w:lang w:val="en-GB"/>
              </w:rPr>
            </w:pPr>
            <w:r w:rsidRPr="00B97C58">
              <w:rPr>
                <w:b/>
                <w:bCs/>
                <w:color w:val="000000"/>
                <w:sz w:val="44"/>
                <w:szCs w:val="44"/>
                <w:lang w:val="en-GB"/>
              </w:rPr>
              <w:t>↓</w:t>
            </w:r>
          </w:p>
        </w:tc>
        <w:tc>
          <w:tcPr>
            <w:tcW w:w="2264" w:type="dxa"/>
            <w:tcBorders>
              <w:top w:val="single" w:sz="3" w:space="0" w:color="000000"/>
              <w:left w:val="single" w:sz="3" w:space="0" w:color="000000"/>
              <w:bottom w:val="single" w:sz="3" w:space="0" w:color="000000"/>
              <w:right w:val="single" w:sz="3" w:space="0" w:color="000000"/>
            </w:tcBorders>
            <w:shd w:val="clear" w:color="auto" w:fill="C0C0C0"/>
          </w:tcPr>
          <w:p w14:paraId="08BDAA79" w14:textId="77777777" w:rsidR="00335FA7" w:rsidRPr="00B97C58" w:rsidRDefault="00335FA7" w:rsidP="00A56AE9">
            <w:pPr>
              <w:autoSpaceDE w:val="0"/>
              <w:autoSpaceDN w:val="0"/>
              <w:adjustRightInd w:val="0"/>
              <w:jc w:val="center"/>
              <w:rPr>
                <w:b/>
                <w:bCs/>
                <w:color w:val="000000"/>
                <w:sz w:val="28"/>
                <w:szCs w:val="28"/>
                <w:lang w:val="en-GB"/>
              </w:rPr>
            </w:pPr>
          </w:p>
          <w:p w14:paraId="6F41A704" w14:textId="77777777" w:rsidR="00335FA7" w:rsidRPr="00B97C58" w:rsidRDefault="00335FA7" w:rsidP="00A56AE9">
            <w:pPr>
              <w:autoSpaceDE w:val="0"/>
              <w:autoSpaceDN w:val="0"/>
              <w:adjustRightInd w:val="0"/>
              <w:jc w:val="center"/>
              <w:rPr>
                <w:b/>
                <w:bCs/>
                <w:color w:val="000000"/>
                <w:sz w:val="28"/>
                <w:szCs w:val="28"/>
                <w:lang w:val="en-GB"/>
              </w:rPr>
            </w:pPr>
          </w:p>
          <w:p w14:paraId="44B13419" w14:textId="77777777" w:rsidR="00335FA7" w:rsidRPr="00B97C58" w:rsidRDefault="00335FA7" w:rsidP="00A56AE9">
            <w:pPr>
              <w:autoSpaceDE w:val="0"/>
              <w:autoSpaceDN w:val="0"/>
              <w:adjustRightInd w:val="0"/>
              <w:jc w:val="center"/>
              <w:rPr>
                <w:b/>
                <w:bCs/>
                <w:color w:val="000000"/>
                <w:sz w:val="28"/>
                <w:szCs w:val="28"/>
                <w:lang w:val="en-GB"/>
              </w:rPr>
            </w:pPr>
            <w:r w:rsidRPr="00B97C58">
              <w:rPr>
                <w:b/>
                <w:bCs/>
                <w:color w:val="000000"/>
                <w:sz w:val="28"/>
                <w:szCs w:val="28"/>
                <w:lang w:val="en-GB"/>
              </w:rPr>
              <w:t>Lyrics, poetry</w:t>
            </w:r>
          </w:p>
          <w:p w14:paraId="5D286F6F" w14:textId="77777777" w:rsidR="00335FA7" w:rsidRPr="00B97C58" w:rsidRDefault="00335FA7" w:rsidP="00A56AE9">
            <w:pPr>
              <w:autoSpaceDE w:val="0"/>
              <w:autoSpaceDN w:val="0"/>
              <w:adjustRightInd w:val="0"/>
              <w:jc w:val="center"/>
              <w:rPr>
                <w:b/>
                <w:bCs/>
                <w:color w:val="000000"/>
                <w:sz w:val="28"/>
                <w:szCs w:val="28"/>
                <w:lang w:val="en-GB"/>
              </w:rPr>
            </w:pPr>
          </w:p>
          <w:p w14:paraId="7347D2AF" w14:textId="77777777" w:rsidR="00335FA7" w:rsidRPr="00B97C58" w:rsidRDefault="00335FA7" w:rsidP="00A56AE9">
            <w:pPr>
              <w:autoSpaceDE w:val="0"/>
              <w:autoSpaceDN w:val="0"/>
              <w:adjustRightInd w:val="0"/>
              <w:jc w:val="center"/>
              <w:rPr>
                <w:b/>
                <w:bCs/>
                <w:color w:val="000000"/>
                <w:sz w:val="28"/>
                <w:szCs w:val="28"/>
                <w:lang w:val="en-GB"/>
              </w:rPr>
            </w:pPr>
          </w:p>
          <w:p w14:paraId="256A69DA" w14:textId="77777777" w:rsidR="00335FA7" w:rsidRPr="00B97C58" w:rsidRDefault="00335FA7" w:rsidP="00A56AE9">
            <w:pPr>
              <w:autoSpaceDE w:val="0"/>
              <w:autoSpaceDN w:val="0"/>
              <w:adjustRightInd w:val="0"/>
              <w:jc w:val="center"/>
              <w:rPr>
                <w:rFonts w:ascii="Calibri" w:hAnsi="Calibri" w:cs="Calibri"/>
                <w:sz w:val="28"/>
                <w:szCs w:val="28"/>
                <w:lang w:val="en-GB"/>
              </w:rPr>
            </w:pPr>
            <w:r w:rsidRPr="00B97C58">
              <w:rPr>
                <w:b/>
                <w:bCs/>
                <w:color w:val="000000"/>
                <w:sz w:val="28"/>
                <w:szCs w:val="28"/>
                <w:lang w:val="en-GB"/>
              </w:rPr>
              <w:t>↓</w:t>
            </w:r>
          </w:p>
        </w:tc>
        <w:tc>
          <w:tcPr>
            <w:tcW w:w="2264" w:type="dxa"/>
            <w:tcBorders>
              <w:top w:val="single" w:sz="3" w:space="0" w:color="000000"/>
              <w:left w:val="single" w:sz="3" w:space="0" w:color="000000"/>
              <w:bottom w:val="single" w:sz="3" w:space="0" w:color="000000"/>
              <w:right w:val="single" w:sz="3" w:space="0" w:color="000000"/>
            </w:tcBorders>
            <w:shd w:val="clear" w:color="auto" w:fill="C0C0C0"/>
          </w:tcPr>
          <w:p w14:paraId="7E6BA7C8" w14:textId="77777777" w:rsidR="00335FA7" w:rsidRPr="00B97C58" w:rsidRDefault="00335FA7" w:rsidP="00A56AE9">
            <w:pPr>
              <w:autoSpaceDE w:val="0"/>
              <w:autoSpaceDN w:val="0"/>
              <w:adjustRightInd w:val="0"/>
              <w:jc w:val="center"/>
              <w:rPr>
                <w:b/>
                <w:bCs/>
                <w:color w:val="000000"/>
                <w:sz w:val="28"/>
                <w:szCs w:val="28"/>
                <w:lang w:val="en-GB"/>
              </w:rPr>
            </w:pPr>
          </w:p>
          <w:p w14:paraId="0310B0D3" w14:textId="77777777" w:rsidR="00335FA7" w:rsidRPr="00B97C58" w:rsidRDefault="00335FA7" w:rsidP="00A56AE9">
            <w:pPr>
              <w:autoSpaceDE w:val="0"/>
              <w:autoSpaceDN w:val="0"/>
              <w:adjustRightInd w:val="0"/>
              <w:jc w:val="center"/>
              <w:rPr>
                <w:b/>
                <w:bCs/>
                <w:color w:val="000000"/>
                <w:sz w:val="28"/>
                <w:szCs w:val="28"/>
                <w:lang w:val="en-GB"/>
              </w:rPr>
            </w:pPr>
          </w:p>
          <w:p w14:paraId="325C4A39" w14:textId="77777777" w:rsidR="00335FA7" w:rsidRPr="00B97C58" w:rsidRDefault="00335FA7" w:rsidP="00A56AE9">
            <w:pPr>
              <w:autoSpaceDE w:val="0"/>
              <w:autoSpaceDN w:val="0"/>
              <w:adjustRightInd w:val="0"/>
              <w:jc w:val="center"/>
              <w:rPr>
                <w:b/>
                <w:bCs/>
                <w:color w:val="000000"/>
                <w:sz w:val="28"/>
                <w:szCs w:val="28"/>
                <w:lang w:val="en-GB"/>
              </w:rPr>
            </w:pPr>
            <w:r w:rsidRPr="00B97C58">
              <w:rPr>
                <w:b/>
                <w:bCs/>
                <w:color w:val="000000"/>
                <w:sz w:val="28"/>
                <w:szCs w:val="28"/>
                <w:lang w:val="en-GB"/>
              </w:rPr>
              <w:t>Prose</w:t>
            </w:r>
          </w:p>
          <w:p w14:paraId="19982FB3" w14:textId="77777777" w:rsidR="00335FA7" w:rsidRPr="00B97C58" w:rsidRDefault="00335FA7" w:rsidP="00A56AE9">
            <w:pPr>
              <w:autoSpaceDE w:val="0"/>
              <w:autoSpaceDN w:val="0"/>
              <w:adjustRightInd w:val="0"/>
              <w:jc w:val="center"/>
              <w:rPr>
                <w:b/>
                <w:bCs/>
                <w:color w:val="000000"/>
                <w:sz w:val="28"/>
                <w:szCs w:val="28"/>
                <w:lang w:val="en-GB"/>
              </w:rPr>
            </w:pPr>
          </w:p>
          <w:p w14:paraId="7E6A98FA" w14:textId="77777777" w:rsidR="00335FA7" w:rsidRPr="00B97C58" w:rsidRDefault="00335FA7" w:rsidP="00A56AE9">
            <w:pPr>
              <w:autoSpaceDE w:val="0"/>
              <w:autoSpaceDN w:val="0"/>
              <w:adjustRightInd w:val="0"/>
              <w:jc w:val="center"/>
              <w:rPr>
                <w:b/>
                <w:bCs/>
                <w:color w:val="000000"/>
                <w:sz w:val="28"/>
                <w:szCs w:val="28"/>
                <w:lang w:val="en-GB"/>
              </w:rPr>
            </w:pPr>
          </w:p>
          <w:p w14:paraId="5A7B9C70" w14:textId="77777777" w:rsidR="00335FA7" w:rsidRPr="00B97C58" w:rsidRDefault="00335FA7" w:rsidP="00A56AE9">
            <w:pPr>
              <w:autoSpaceDE w:val="0"/>
              <w:autoSpaceDN w:val="0"/>
              <w:adjustRightInd w:val="0"/>
              <w:jc w:val="center"/>
              <w:rPr>
                <w:rFonts w:ascii="Calibri" w:hAnsi="Calibri" w:cs="Calibri"/>
                <w:sz w:val="28"/>
                <w:szCs w:val="28"/>
                <w:lang w:val="en-GB"/>
              </w:rPr>
            </w:pPr>
            <w:r w:rsidRPr="00B97C58">
              <w:rPr>
                <w:b/>
                <w:bCs/>
                <w:color w:val="000000"/>
                <w:sz w:val="28"/>
                <w:szCs w:val="28"/>
                <w:lang w:val="en-GB"/>
              </w:rPr>
              <w:t>↓</w:t>
            </w:r>
          </w:p>
        </w:tc>
        <w:tc>
          <w:tcPr>
            <w:tcW w:w="2264" w:type="dxa"/>
            <w:tcBorders>
              <w:top w:val="single" w:sz="3" w:space="0" w:color="000000"/>
              <w:left w:val="single" w:sz="3" w:space="0" w:color="000000"/>
              <w:bottom w:val="single" w:sz="3" w:space="0" w:color="000000"/>
              <w:right w:val="single" w:sz="3" w:space="0" w:color="000000"/>
            </w:tcBorders>
            <w:shd w:val="clear" w:color="auto" w:fill="C0C0C0"/>
          </w:tcPr>
          <w:p w14:paraId="532D6B00" w14:textId="77777777" w:rsidR="00335FA7" w:rsidRPr="00B97C58" w:rsidRDefault="00335FA7" w:rsidP="00A56AE9">
            <w:pPr>
              <w:autoSpaceDE w:val="0"/>
              <w:autoSpaceDN w:val="0"/>
              <w:adjustRightInd w:val="0"/>
              <w:jc w:val="center"/>
              <w:rPr>
                <w:b/>
                <w:bCs/>
                <w:color w:val="000000"/>
                <w:sz w:val="28"/>
                <w:szCs w:val="28"/>
                <w:lang w:val="en-GB"/>
              </w:rPr>
            </w:pPr>
          </w:p>
          <w:p w14:paraId="106EB193" w14:textId="77777777" w:rsidR="00335FA7" w:rsidRPr="00B97C58" w:rsidRDefault="00335FA7" w:rsidP="00A56AE9">
            <w:pPr>
              <w:autoSpaceDE w:val="0"/>
              <w:autoSpaceDN w:val="0"/>
              <w:adjustRightInd w:val="0"/>
              <w:jc w:val="center"/>
              <w:rPr>
                <w:b/>
                <w:bCs/>
                <w:color w:val="000000"/>
                <w:sz w:val="28"/>
                <w:szCs w:val="28"/>
                <w:lang w:val="en-GB"/>
              </w:rPr>
            </w:pPr>
          </w:p>
          <w:p w14:paraId="019F0E53" w14:textId="77777777" w:rsidR="00335FA7" w:rsidRPr="00B97C58" w:rsidRDefault="00335FA7" w:rsidP="00A56AE9">
            <w:pPr>
              <w:autoSpaceDE w:val="0"/>
              <w:autoSpaceDN w:val="0"/>
              <w:adjustRightInd w:val="0"/>
              <w:jc w:val="center"/>
              <w:rPr>
                <w:b/>
                <w:bCs/>
                <w:color w:val="000000"/>
                <w:sz w:val="28"/>
                <w:szCs w:val="28"/>
                <w:lang w:val="en-GB"/>
              </w:rPr>
            </w:pPr>
            <w:r w:rsidRPr="00B97C58">
              <w:rPr>
                <w:b/>
                <w:bCs/>
                <w:color w:val="000000"/>
                <w:sz w:val="28"/>
                <w:szCs w:val="28"/>
                <w:lang w:val="en-GB"/>
              </w:rPr>
              <w:t>Drama</w:t>
            </w:r>
          </w:p>
          <w:p w14:paraId="4DF5494A" w14:textId="77777777" w:rsidR="00335FA7" w:rsidRPr="00B97C58" w:rsidRDefault="00335FA7" w:rsidP="00A56AE9">
            <w:pPr>
              <w:autoSpaceDE w:val="0"/>
              <w:autoSpaceDN w:val="0"/>
              <w:adjustRightInd w:val="0"/>
              <w:jc w:val="center"/>
              <w:rPr>
                <w:b/>
                <w:bCs/>
                <w:color w:val="000000"/>
                <w:sz w:val="28"/>
                <w:szCs w:val="28"/>
                <w:lang w:val="en-GB"/>
              </w:rPr>
            </w:pPr>
          </w:p>
          <w:p w14:paraId="56096C22" w14:textId="77777777" w:rsidR="00335FA7" w:rsidRPr="00B97C58" w:rsidRDefault="00335FA7" w:rsidP="00A56AE9">
            <w:pPr>
              <w:autoSpaceDE w:val="0"/>
              <w:autoSpaceDN w:val="0"/>
              <w:adjustRightInd w:val="0"/>
              <w:jc w:val="center"/>
              <w:rPr>
                <w:b/>
                <w:bCs/>
                <w:color w:val="000000"/>
                <w:sz w:val="28"/>
                <w:szCs w:val="28"/>
                <w:lang w:val="en-GB"/>
              </w:rPr>
            </w:pPr>
          </w:p>
          <w:p w14:paraId="428627E6" w14:textId="77777777" w:rsidR="00335FA7" w:rsidRPr="00B97C58" w:rsidRDefault="00335FA7" w:rsidP="00A56AE9">
            <w:pPr>
              <w:autoSpaceDE w:val="0"/>
              <w:autoSpaceDN w:val="0"/>
              <w:adjustRightInd w:val="0"/>
              <w:jc w:val="center"/>
              <w:rPr>
                <w:rFonts w:ascii="Calibri" w:hAnsi="Calibri" w:cs="Calibri"/>
                <w:sz w:val="28"/>
                <w:szCs w:val="28"/>
                <w:lang w:val="en-GB"/>
              </w:rPr>
            </w:pPr>
            <w:r w:rsidRPr="00B97C58">
              <w:rPr>
                <w:b/>
                <w:bCs/>
                <w:color w:val="000000"/>
                <w:sz w:val="28"/>
                <w:szCs w:val="28"/>
                <w:lang w:val="en-GB"/>
              </w:rPr>
              <w:t>↓</w:t>
            </w:r>
          </w:p>
        </w:tc>
      </w:tr>
      <w:tr w:rsidR="00335FA7" w:rsidRPr="00EA194C" w14:paraId="5ADDEE43" w14:textId="77777777" w:rsidTr="00A56AE9">
        <w:tblPrEx>
          <w:tblCellMar>
            <w:top w:w="0" w:type="dxa"/>
            <w:bottom w:w="0" w:type="dxa"/>
          </w:tblCellMar>
        </w:tblPrEx>
        <w:trPr>
          <w:trHeight w:val="553"/>
        </w:trPr>
        <w:tc>
          <w:tcPr>
            <w:tcW w:w="2264" w:type="dxa"/>
            <w:tcBorders>
              <w:top w:val="single" w:sz="3" w:space="0" w:color="000000"/>
              <w:left w:val="single" w:sz="3" w:space="0" w:color="000000"/>
              <w:bottom w:val="single" w:sz="3" w:space="0" w:color="000000"/>
              <w:right w:val="single" w:sz="3" w:space="0" w:color="000000"/>
            </w:tcBorders>
            <w:shd w:val="clear" w:color="auto" w:fill="E6E6E6"/>
          </w:tcPr>
          <w:p w14:paraId="5DBD3F87" w14:textId="77777777" w:rsidR="00335FA7" w:rsidRPr="00EA194C" w:rsidRDefault="00335FA7" w:rsidP="00A56AE9">
            <w:pPr>
              <w:autoSpaceDE w:val="0"/>
              <w:autoSpaceDN w:val="0"/>
              <w:adjustRightInd w:val="0"/>
              <w:jc w:val="center"/>
              <w:rPr>
                <w:color w:val="000000"/>
                <w:sz w:val="22"/>
                <w:szCs w:val="22"/>
                <w:lang w:val="en-GB"/>
              </w:rPr>
            </w:pPr>
            <w:r w:rsidRPr="00EA194C">
              <w:rPr>
                <w:b/>
                <w:bCs/>
                <w:color w:val="000000"/>
                <w:sz w:val="22"/>
                <w:szCs w:val="22"/>
                <w:lang w:val="en-GB"/>
              </w:rPr>
              <w:t xml:space="preserve">Genre (SK: </w:t>
            </w:r>
            <w:proofErr w:type="spellStart"/>
            <w:r w:rsidRPr="00EA194C">
              <w:rPr>
                <w:b/>
                <w:bCs/>
                <w:color w:val="000000"/>
                <w:sz w:val="22"/>
                <w:szCs w:val="22"/>
                <w:lang w:val="en-GB"/>
              </w:rPr>
              <w:t>Žáner</w:t>
            </w:r>
            <w:proofErr w:type="spellEnd"/>
            <w:r w:rsidRPr="00EA194C">
              <w:rPr>
                <w:b/>
                <w:bCs/>
                <w:color w:val="000000"/>
                <w:sz w:val="22"/>
                <w:szCs w:val="22"/>
                <w:lang w:val="en-GB"/>
              </w:rPr>
              <w:t>)</w:t>
            </w:r>
          </w:p>
          <w:p w14:paraId="403B1986"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(more concrete,</w:t>
            </w:r>
          </w:p>
          <w:p w14:paraId="364F10B5"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lower level of abstraction)</w:t>
            </w:r>
          </w:p>
          <w:p w14:paraId="1240C03B" w14:textId="77777777" w:rsidR="00335FA7" w:rsidRPr="00EA194C" w:rsidRDefault="00335FA7" w:rsidP="00A56AE9">
            <w:pPr>
              <w:autoSpaceDE w:val="0"/>
              <w:autoSpaceDN w:val="0"/>
              <w:adjustRightInd w:val="0"/>
              <w:jc w:val="center"/>
              <w:rPr>
                <w:rFonts w:ascii="Calibri" w:hAnsi="Calibri" w:cs="Calibri"/>
                <w:sz w:val="22"/>
                <w:szCs w:val="22"/>
                <w:lang w:val="en-GB"/>
              </w:rPr>
            </w:pPr>
            <w:r w:rsidRPr="00B97C58">
              <w:rPr>
                <w:b/>
                <w:bCs/>
                <w:color w:val="000000"/>
                <w:sz w:val="44"/>
                <w:szCs w:val="44"/>
                <w:lang w:val="en-GB"/>
              </w:rPr>
              <w:t>↓</w:t>
            </w:r>
          </w:p>
        </w:tc>
        <w:tc>
          <w:tcPr>
            <w:tcW w:w="2264" w:type="dxa"/>
            <w:tcBorders>
              <w:top w:val="single" w:sz="3" w:space="0" w:color="000000"/>
              <w:left w:val="single" w:sz="3" w:space="0" w:color="000000"/>
              <w:bottom w:val="single" w:sz="3" w:space="0" w:color="000000"/>
              <w:right w:val="single" w:sz="3" w:space="0" w:color="000000"/>
            </w:tcBorders>
            <w:shd w:val="clear" w:color="auto" w:fill="E6E6E6"/>
          </w:tcPr>
          <w:p w14:paraId="591B4E0E"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E.g.</w:t>
            </w:r>
          </w:p>
          <w:p w14:paraId="078E58E3" w14:textId="77777777" w:rsidR="00335FA7" w:rsidRDefault="00335FA7" w:rsidP="00A56AE9">
            <w:pPr>
              <w:autoSpaceDE w:val="0"/>
              <w:autoSpaceDN w:val="0"/>
              <w:adjustRightInd w:val="0"/>
              <w:jc w:val="center"/>
              <w:rPr>
                <w:color w:val="000000"/>
                <w:sz w:val="22"/>
                <w:szCs w:val="22"/>
                <w:lang w:val="en-GB"/>
              </w:rPr>
            </w:pPr>
            <w:r w:rsidRPr="00EA194C">
              <w:rPr>
                <w:color w:val="000000"/>
                <w:sz w:val="22"/>
                <w:szCs w:val="22"/>
                <w:lang w:val="en-GB"/>
              </w:rPr>
              <w:t>Poem</w:t>
            </w:r>
          </w:p>
          <w:p w14:paraId="7AF4C238" w14:textId="77777777" w:rsidR="00335FA7" w:rsidRDefault="00335FA7" w:rsidP="00A56AE9">
            <w:pPr>
              <w:autoSpaceDE w:val="0"/>
              <w:autoSpaceDN w:val="0"/>
              <w:adjustRightInd w:val="0"/>
              <w:jc w:val="center"/>
              <w:rPr>
                <w:color w:val="000000"/>
                <w:sz w:val="22"/>
                <w:szCs w:val="22"/>
                <w:lang w:val="en-GB"/>
              </w:rPr>
            </w:pPr>
          </w:p>
          <w:p w14:paraId="1ACBE2AB" w14:textId="77777777" w:rsidR="00335FA7" w:rsidRDefault="00335FA7" w:rsidP="00A56AE9">
            <w:pPr>
              <w:autoSpaceDE w:val="0"/>
              <w:autoSpaceDN w:val="0"/>
              <w:adjustRightInd w:val="0"/>
              <w:jc w:val="center"/>
              <w:rPr>
                <w:color w:val="000000"/>
                <w:sz w:val="22"/>
                <w:szCs w:val="22"/>
                <w:lang w:val="en-GB"/>
              </w:rPr>
            </w:pPr>
          </w:p>
          <w:p w14:paraId="1AC38B92" w14:textId="77777777" w:rsidR="00335FA7" w:rsidRPr="00EA194C" w:rsidRDefault="00335FA7" w:rsidP="00A56AE9">
            <w:pPr>
              <w:autoSpaceDE w:val="0"/>
              <w:autoSpaceDN w:val="0"/>
              <w:adjustRightInd w:val="0"/>
              <w:jc w:val="center"/>
              <w:rPr>
                <w:rFonts w:ascii="Calibri" w:hAnsi="Calibri" w:cs="Calibri"/>
                <w:sz w:val="22"/>
                <w:szCs w:val="22"/>
                <w:lang w:val="en-GB"/>
              </w:rPr>
            </w:pPr>
            <w:r w:rsidRPr="00B97C58">
              <w:rPr>
                <w:b/>
                <w:bCs/>
                <w:color w:val="000000"/>
                <w:sz w:val="44"/>
                <w:szCs w:val="44"/>
                <w:lang w:val="en-GB"/>
              </w:rPr>
              <w:t>↓</w:t>
            </w:r>
          </w:p>
        </w:tc>
        <w:tc>
          <w:tcPr>
            <w:tcW w:w="2264" w:type="dxa"/>
            <w:tcBorders>
              <w:top w:val="single" w:sz="3" w:space="0" w:color="000000"/>
              <w:left w:val="single" w:sz="3" w:space="0" w:color="000000"/>
              <w:bottom w:val="single" w:sz="3" w:space="0" w:color="000000"/>
              <w:right w:val="single" w:sz="3" w:space="0" w:color="000000"/>
            </w:tcBorders>
            <w:shd w:val="clear" w:color="auto" w:fill="E6E6E6"/>
          </w:tcPr>
          <w:p w14:paraId="5ACE2486"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E.g.</w:t>
            </w:r>
          </w:p>
          <w:p w14:paraId="315C0345" w14:textId="77777777" w:rsidR="00335FA7" w:rsidRPr="00EA194C" w:rsidRDefault="00335FA7" w:rsidP="00A56AE9">
            <w:pPr>
              <w:autoSpaceDE w:val="0"/>
              <w:autoSpaceDN w:val="0"/>
              <w:adjustRightInd w:val="0"/>
              <w:jc w:val="center"/>
              <w:rPr>
                <w:color w:val="000000"/>
                <w:sz w:val="22"/>
                <w:szCs w:val="22"/>
                <w:lang w:val="en-GB"/>
              </w:rPr>
            </w:pPr>
            <w:r>
              <w:rPr>
                <w:color w:val="000000"/>
                <w:sz w:val="22"/>
                <w:szCs w:val="22"/>
                <w:lang w:val="en-GB"/>
              </w:rPr>
              <w:t>S</w:t>
            </w:r>
            <w:r w:rsidRPr="00EA194C">
              <w:rPr>
                <w:color w:val="000000"/>
                <w:sz w:val="22"/>
                <w:szCs w:val="22"/>
                <w:lang w:val="en-GB"/>
              </w:rPr>
              <w:t>aga,</w:t>
            </w:r>
          </w:p>
          <w:p w14:paraId="31F638B2" w14:textId="77777777" w:rsidR="00335FA7" w:rsidRDefault="00335FA7" w:rsidP="00A56AE9">
            <w:pPr>
              <w:autoSpaceDE w:val="0"/>
              <w:autoSpaceDN w:val="0"/>
              <w:adjustRightInd w:val="0"/>
              <w:jc w:val="center"/>
              <w:rPr>
                <w:color w:val="000000"/>
                <w:sz w:val="22"/>
                <w:szCs w:val="22"/>
                <w:lang w:val="en-GB"/>
              </w:rPr>
            </w:pPr>
            <w:r>
              <w:rPr>
                <w:color w:val="000000"/>
                <w:sz w:val="22"/>
                <w:szCs w:val="22"/>
                <w:lang w:val="en-GB"/>
              </w:rPr>
              <w:t>N</w:t>
            </w:r>
            <w:r w:rsidRPr="00EA194C">
              <w:rPr>
                <w:color w:val="000000"/>
                <w:sz w:val="22"/>
                <w:szCs w:val="22"/>
                <w:lang w:val="en-GB"/>
              </w:rPr>
              <w:t>ovel</w:t>
            </w:r>
          </w:p>
          <w:p w14:paraId="4DE9DB35" w14:textId="77777777" w:rsidR="00335FA7" w:rsidRDefault="00335FA7" w:rsidP="00A56AE9">
            <w:pPr>
              <w:autoSpaceDE w:val="0"/>
              <w:autoSpaceDN w:val="0"/>
              <w:adjustRightInd w:val="0"/>
              <w:jc w:val="center"/>
              <w:rPr>
                <w:color w:val="000000"/>
                <w:sz w:val="22"/>
                <w:szCs w:val="22"/>
                <w:lang w:val="en-GB"/>
              </w:rPr>
            </w:pPr>
          </w:p>
          <w:p w14:paraId="1F8B523A" w14:textId="77777777" w:rsidR="00335FA7" w:rsidRPr="00EA194C" w:rsidRDefault="00335FA7" w:rsidP="00A56AE9">
            <w:pPr>
              <w:autoSpaceDE w:val="0"/>
              <w:autoSpaceDN w:val="0"/>
              <w:adjustRightInd w:val="0"/>
              <w:jc w:val="center"/>
              <w:rPr>
                <w:rFonts w:ascii="Calibri" w:hAnsi="Calibri" w:cs="Calibri"/>
                <w:sz w:val="22"/>
                <w:szCs w:val="22"/>
                <w:lang w:val="en-GB"/>
              </w:rPr>
            </w:pPr>
            <w:r w:rsidRPr="00B97C58">
              <w:rPr>
                <w:b/>
                <w:bCs/>
                <w:color w:val="000000"/>
                <w:sz w:val="44"/>
                <w:szCs w:val="44"/>
                <w:lang w:val="en-GB"/>
              </w:rPr>
              <w:t>↓</w:t>
            </w:r>
          </w:p>
        </w:tc>
        <w:tc>
          <w:tcPr>
            <w:tcW w:w="2264" w:type="dxa"/>
            <w:tcBorders>
              <w:top w:val="single" w:sz="3" w:space="0" w:color="000000"/>
              <w:left w:val="single" w:sz="3" w:space="0" w:color="000000"/>
              <w:bottom w:val="single" w:sz="3" w:space="0" w:color="000000"/>
              <w:right w:val="single" w:sz="3" w:space="0" w:color="000000"/>
            </w:tcBorders>
            <w:shd w:val="clear" w:color="auto" w:fill="E6E6E6"/>
          </w:tcPr>
          <w:p w14:paraId="3EDE49F8"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E.g.</w:t>
            </w:r>
          </w:p>
          <w:p w14:paraId="70C89332"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Tragedy,</w:t>
            </w:r>
          </w:p>
          <w:p w14:paraId="59C3D8C7"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Comedy</w:t>
            </w:r>
            <w:r>
              <w:rPr>
                <w:color w:val="000000"/>
                <w:sz w:val="22"/>
                <w:szCs w:val="22"/>
                <w:lang w:val="en-GB"/>
              </w:rPr>
              <w:t>,</w:t>
            </w:r>
          </w:p>
          <w:p w14:paraId="49602E9F" w14:textId="77777777" w:rsidR="00335FA7" w:rsidRDefault="00335FA7" w:rsidP="00A56AE9">
            <w:pPr>
              <w:autoSpaceDE w:val="0"/>
              <w:autoSpaceDN w:val="0"/>
              <w:adjustRightInd w:val="0"/>
              <w:jc w:val="center"/>
              <w:rPr>
                <w:i/>
                <w:color w:val="000000"/>
                <w:sz w:val="22"/>
                <w:szCs w:val="22"/>
                <w:lang w:val="en-GB"/>
              </w:rPr>
            </w:pPr>
            <w:r w:rsidRPr="00EA194C">
              <w:rPr>
                <w:i/>
                <w:color w:val="000000"/>
                <w:sz w:val="22"/>
                <w:szCs w:val="22"/>
                <w:lang w:val="en-GB"/>
              </w:rPr>
              <w:t>Drama</w:t>
            </w:r>
          </w:p>
          <w:p w14:paraId="09E96BEC" w14:textId="77777777" w:rsidR="00335FA7" w:rsidRPr="00EA194C" w:rsidRDefault="00335FA7" w:rsidP="00A56AE9">
            <w:pPr>
              <w:autoSpaceDE w:val="0"/>
              <w:autoSpaceDN w:val="0"/>
              <w:adjustRightInd w:val="0"/>
              <w:jc w:val="center"/>
              <w:rPr>
                <w:rFonts w:ascii="Calibri" w:hAnsi="Calibri" w:cs="Calibri"/>
                <w:sz w:val="22"/>
                <w:szCs w:val="22"/>
                <w:lang w:val="en-GB"/>
              </w:rPr>
            </w:pPr>
            <w:r w:rsidRPr="00B97C58">
              <w:rPr>
                <w:b/>
                <w:bCs/>
                <w:color w:val="000000"/>
                <w:sz w:val="44"/>
                <w:szCs w:val="44"/>
                <w:lang w:val="en-GB"/>
              </w:rPr>
              <w:t>↓</w:t>
            </w:r>
          </w:p>
        </w:tc>
      </w:tr>
      <w:tr w:rsidR="00335FA7" w:rsidRPr="00EA194C" w14:paraId="2D297803" w14:textId="77777777" w:rsidTr="00A56AE9">
        <w:tblPrEx>
          <w:tblCellMar>
            <w:top w:w="0" w:type="dxa"/>
            <w:bottom w:w="0" w:type="dxa"/>
          </w:tblCellMar>
        </w:tblPrEx>
        <w:trPr>
          <w:trHeight w:val="523"/>
        </w:trPr>
        <w:tc>
          <w:tcPr>
            <w:tcW w:w="2264" w:type="dxa"/>
            <w:tcBorders>
              <w:top w:val="single" w:sz="3" w:space="0" w:color="000000"/>
              <w:left w:val="single" w:sz="3" w:space="0" w:color="000000"/>
              <w:bottom w:val="single" w:sz="3" w:space="0" w:color="000000"/>
              <w:right w:val="single" w:sz="3" w:space="0" w:color="000000"/>
            </w:tcBorders>
            <w:shd w:val="clear" w:color="000000" w:fill="FFFFFF"/>
          </w:tcPr>
          <w:p w14:paraId="0F0A5CA8" w14:textId="77777777" w:rsidR="00335FA7" w:rsidRPr="00EA194C" w:rsidRDefault="00335FA7" w:rsidP="00A56AE9">
            <w:pPr>
              <w:autoSpaceDE w:val="0"/>
              <w:autoSpaceDN w:val="0"/>
              <w:adjustRightInd w:val="0"/>
              <w:jc w:val="center"/>
              <w:rPr>
                <w:color w:val="000000"/>
                <w:sz w:val="22"/>
                <w:szCs w:val="22"/>
                <w:lang w:val="en-GB"/>
              </w:rPr>
            </w:pPr>
            <w:r w:rsidRPr="00EA194C">
              <w:rPr>
                <w:b/>
                <w:bCs/>
                <w:color w:val="000000"/>
                <w:sz w:val="22"/>
                <w:szCs w:val="22"/>
                <w:lang w:val="en-GB"/>
              </w:rPr>
              <w:t xml:space="preserve">Genre variant (SK: </w:t>
            </w:r>
            <w:proofErr w:type="spellStart"/>
            <w:r w:rsidRPr="00EA194C">
              <w:rPr>
                <w:b/>
                <w:bCs/>
                <w:color w:val="000000"/>
                <w:sz w:val="22"/>
                <w:szCs w:val="22"/>
                <w:lang w:val="en-GB"/>
              </w:rPr>
              <w:t>Žánrový</w:t>
            </w:r>
            <w:proofErr w:type="spellEnd"/>
            <w:r w:rsidRPr="00EA194C">
              <w:rPr>
                <w:b/>
                <w:bCs/>
                <w:color w:val="000000"/>
                <w:sz w:val="22"/>
                <w:szCs w:val="22"/>
                <w:lang w:val="en-GB"/>
              </w:rPr>
              <w:t xml:space="preserve"> variant): </w:t>
            </w:r>
            <w:r w:rsidRPr="00EA194C">
              <w:rPr>
                <w:color w:val="000000"/>
                <w:sz w:val="22"/>
                <w:szCs w:val="22"/>
                <w:lang w:val="en-GB"/>
              </w:rPr>
              <w:t>(concrete, low level of abstraction)</w:t>
            </w:r>
          </w:p>
          <w:p w14:paraId="1B91441E" w14:textId="77777777" w:rsidR="00335FA7" w:rsidRPr="00EA194C" w:rsidRDefault="00335FA7" w:rsidP="00A56AE9">
            <w:pPr>
              <w:autoSpaceDE w:val="0"/>
              <w:autoSpaceDN w:val="0"/>
              <w:adjustRightInd w:val="0"/>
              <w:jc w:val="center"/>
              <w:rPr>
                <w:rFonts w:ascii="Calibri" w:hAnsi="Calibri" w:cs="Calibri"/>
                <w:sz w:val="22"/>
                <w:szCs w:val="22"/>
                <w:lang w:val="en-GB"/>
              </w:rPr>
            </w:pP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14:paraId="2EEEF762"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E.g.</w:t>
            </w:r>
          </w:p>
          <w:p w14:paraId="20954531"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Ode</w:t>
            </w:r>
          </w:p>
          <w:p w14:paraId="198C336F"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Elegy</w:t>
            </w:r>
          </w:p>
          <w:p w14:paraId="329DD981" w14:textId="77777777" w:rsidR="00335FA7" w:rsidRPr="00EA194C" w:rsidRDefault="00335FA7" w:rsidP="00A56AE9">
            <w:pPr>
              <w:autoSpaceDE w:val="0"/>
              <w:autoSpaceDN w:val="0"/>
              <w:adjustRightInd w:val="0"/>
              <w:jc w:val="center"/>
              <w:rPr>
                <w:rFonts w:ascii="Calibri" w:hAnsi="Calibri" w:cs="Calibri"/>
                <w:sz w:val="22"/>
                <w:szCs w:val="22"/>
                <w:lang w:val="en-GB"/>
              </w:rPr>
            </w:pPr>
            <w:r w:rsidRPr="00EA194C">
              <w:rPr>
                <w:color w:val="000000"/>
                <w:sz w:val="22"/>
                <w:szCs w:val="22"/>
                <w:lang w:val="en-GB"/>
              </w:rPr>
              <w:t>Idyll</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14:paraId="6CADFBD5"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E.g.</w:t>
            </w:r>
          </w:p>
          <w:p w14:paraId="69A30FA4"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Heroic epos,</w:t>
            </w:r>
          </w:p>
          <w:p w14:paraId="2F9BEAC2" w14:textId="77777777" w:rsidR="00335FA7" w:rsidRPr="00EA194C" w:rsidRDefault="00335FA7" w:rsidP="00A56AE9">
            <w:pPr>
              <w:autoSpaceDE w:val="0"/>
              <w:autoSpaceDN w:val="0"/>
              <w:adjustRightInd w:val="0"/>
              <w:jc w:val="center"/>
              <w:rPr>
                <w:color w:val="000000"/>
                <w:sz w:val="22"/>
                <w:szCs w:val="22"/>
                <w:lang w:val="en-GB"/>
              </w:rPr>
            </w:pPr>
            <w:r>
              <w:rPr>
                <w:color w:val="000000"/>
                <w:sz w:val="22"/>
                <w:szCs w:val="22"/>
                <w:lang w:val="en-GB"/>
              </w:rPr>
              <w:t>N</w:t>
            </w:r>
            <w:r w:rsidRPr="00EA194C">
              <w:rPr>
                <w:color w:val="000000"/>
                <w:sz w:val="22"/>
                <w:szCs w:val="22"/>
                <w:lang w:val="en-GB"/>
              </w:rPr>
              <w:t>ovel of adventure,</w:t>
            </w:r>
          </w:p>
          <w:p w14:paraId="0B89E8B3" w14:textId="77777777" w:rsidR="00335FA7" w:rsidRPr="00EA194C" w:rsidRDefault="00335FA7" w:rsidP="00A56AE9">
            <w:pPr>
              <w:autoSpaceDE w:val="0"/>
              <w:autoSpaceDN w:val="0"/>
              <w:adjustRightInd w:val="0"/>
              <w:jc w:val="center"/>
              <w:rPr>
                <w:rFonts w:ascii="Calibri" w:hAnsi="Calibri" w:cs="Calibri"/>
                <w:sz w:val="22"/>
                <w:szCs w:val="22"/>
                <w:lang w:val="en-GB"/>
              </w:rPr>
            </w:pPr>
            <w:r>
              <w:rPr>
                <w:color w:val="000000"/>
                <w:sz w:val="22"/>
                <w:szCs w:val="22"/>
                <w:lang w:val="en-GB"/>
              </w:rPr>
              <w:t>Detective novel</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14:paraId="44B0D4CC" w14:textId="77777777" w:rsidR="00335FA7" w:rsidRPr="00EA194C" w:rsidRDefault="00335FA7" w:rsidP="00A56AE9">
            <w:pPr>
              <w:autoSpaceDE w:val="0"/>
              <w:autoSpaceDN w:val="0"/>
              <w:adjustRightInd w:val="0"/>
              <w:jc w:val="center"/>
              <w:rPr>
                <w:color w:val="000000"/>
                <w:sz w:val="22"/>
                <w:szCs w:val="22"/>
                <w:lang w:val="en-GB"/>
              </w:rPr>
            </w:pPr>
            <w:r w:rsidRPr="00EA194C">
              <w:rPr>
                <w:color w:val="000000"/>
                <w:sz w:val="22"/>
                <w:szCs w:val="22"/>
                <w:lang w:val="en-GB"/>
              </w:rPr>
              <w:t>E.g.</w:t>
            </w:r>
          </w:p>
          <w:p w14:paraId="4EE071AC" w14:textId="77777777" w:rsidR="00335FA7" w:rsidRPr="00EA194C" w:rsidRDefault="00335FA7" w:rsidP="00A56AE9">
            <w:pPr>
              <w:autoSpaceDE w:val="0"/>
              <w:autoSpaceDN w:val="0"/>
              <w:adjustRightInd w:val="0"/>
              <w:jc w:val="center"/>
              <w:rPr>
                <w:color w:val="000000"/>
                <w:sz w:val="22"/>
                <w:szCs w:val="22"/>
                <w:lang w:val="en-GB"/>
              </w:rPr>
            </w:pPr>
            <w:r>
              <w:rPr>
                <w:color w:val="000000"/>
                <w:sz w:val="22"/>
                <w:szCs w:val="22"/>
                <w:lang w:val="en-GB"/>
              </w:rPr>
              <w:t>M</w:t>
            </w:r>
            <w:r w:rsidRPr="00EA194C">
              <w:rPr>
                <w:color w:val="000000"/>
                <w:sz w:val="22"/>
                <w:szCs w:val="22"/>
                <w:lang w:val="en-GB"/>
              </w:rPr>
              <w:t>elodrama,</w:t>
            </w:r>
          </w:p>
          <w:p w14:paraId="1375ABFA" w14:textId="77777777" w:rsidR="00335FA7" w:rsidRPr="00EA194C" w:rsidRDefault="00335FA7" w:rsidP="00A56AE9">
            <w:pPr>
              <w:autoSpaceDE w:val="0"/>
              <w:autoSpaceDN w:val="0"/>
              <w:adjustRightInd w:val="0"/>
              <w:jc w:val="center"/>
              <w:rPr>
                <w:color w:val="000000"/>
                <w:sz w:val="22"/>
                <w:szCs w:val="22"/>
                <w:lang w:val="en-GB"/>
              </w:rPr>
            </w:pPr>
            <w:r>
              <w:rPr>
                <w:color w:val="000000"/>
                <w:sz w:val="22"/>
                <w:szCs w:val="22"/>
                <w:lang w:val="en-GB"/>
              </w:rPr>
              <w:t>Grotesque,</w:t>
            </w:r>
          </w:p>
          <w:p w14:paraId="24535D27" w14:textId="77777777" w:rsidR="00335FA7" w:rsidRPr="00EA194C" w:rsidRDefault="00335FA7" w:rsidP="00A56AE9">
            <w:pPr>
              <w:autoSpaceDE w:val="0"/>
              <w:autoSpaceDN w:val="0"/>
              <w:adjustRightInd w:val="0"/>
              <w:jc w:val="center"/>
              <w:rPr>
                <w:rFonts w:ascii="Calibri" w:hAnsi="Calibri" w:cs="Calibri"/>
                <w:sz w:val="22"/>
                <w:szCs w:val="22"/>
                <w:lang w:val="en-GB"/>
              </w:rPr>
            </w:pPr>
            <w:r>
              <w:rPr>
                <w:color w:val="000000"/>
                <w:sz w:val="22"/>
                <w:szCs w:val="22"/>
                <w:lang w:val="en-GB"/>
              </w:rPr>
              <w:t>P</w:t>
            </w:r>
            <w:r w:rsidRPr="00EA194C">
              <w:rPr>
                <w:color w:val="000000"/>
                <w:sz w:val="22"/>
                <w:szCs w:val="22"/>
                <w:lang w:val="en-GB"/>
              </w:rPr>
              <w:t>sychological play</w:t>
            </w:r>
          </w:p>
        </w:tc>
      </w:tr>
    </w:tbl>
    <w:p w14:paraId="2AEDD293" w14:textId="77777777" w:rsidR="00335FA7" w:rsidRPr="00EA194C" w:rsidRDefault="00335FA7" w:rsidP="00335FA7">
      <w:pPr>
        <w:autoSpaceDE w:val="0"/>
        <w:autoSpaceDN w:val="0"/>
        <w:adjustRightInd w:val="0"/>
        <w:spacing w:after="200" w:line="276" w:lineRule="auto"/>
        <w:rPr>
          <w:rFonts w:ascii="Calibri" w:hAnsi="Calibri" w:cs="Calibri"/>
          <w:sz w:val="22"/>
          <w:szCs w:val="22"/>
          <w:lang w:val="en-GB"/>
        </w:rPr>
      </w:pPr>
    </w:p>
    <w:p w14:paraId="00B40FD2"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Unfortunately, many of these terms have more equivalents in various languages or they are misused. For example, </w:t>
      </w:r>
      <w:r w:rsidRPr="00EA194C">
        <w:rPr>
          <w:i/>
          <w:sz w:val="22"/>
          <w:szCs w:val="22"/>
          <w:lang w:val="en-GB"/>
        </w:rPr>
        <w:t>drama</w:t>
      </w:r>
      <w:r w:rsidRPr="00EA194C">
        <w:rPr>
          <w:sz w:val="22"/>
          <w:szCs w:val="22"/>
          <w:lang w:val="en-GB"/>
        </w:rPr>
        <w:t xml:space="preserve"> denominates both literary kind and genre, which might cause </w:t>
      </w:r>
      <w:proofErr w:type="spellStart"/>
      <w:r w:rsidRPr="00EA194C">
        <w:rPr>
          <w:sz w:val="22"/>
          <w:szCs w:val="22"/>
          <w:lang w:val="en-GB"/>
        </w:rPr>
        <w:t>genologic</w:t>
      </w:r>
      <w:proofErr w:type="spellEnd"/>
      <w:r w:rsidRPr="00EA194C">
        <w:rPr>
          <w:sz w:val="22"/>
          <w:szCs w:val="22"/>
          <w:lang w:val="en-GB"/>
        </w:rPr>
        <w:t xml:space="preserve"> problems. Therefore, alternative terms for drama (as </w:t>
      </w:r>
      <w:r>
        <w:rPr>
          <w:sz w:val="22"/>
          <w:szCs w:val="22"/>
          <w:lang w:val="en-GB"/>
        </w:rPr>
        <w:t xml:space="preserve">a </w:t>
      </w:r>
      <w:r w:rsidRPr="00EA194C">
        <w:rPr>
          <w:sz w:val="22"/>
          <w:szCs w:val="22"/>
          <w:lang w:val="en-GB"/>
        </w:rPr>
        <w:t xml:space="preserve">genre) have been introduced (e.g. </w:t>
      </w:r>
      <w:r w:rsidRPr="00EA194C">
        <w:rPr>
          <w:i/>
          <w:sz w:val="22"/>
          <w:szCs w:val="22"/>
          <w:lang w:val="en-GB"/>
        </w:rPr>
        <w:t xml:space="preserve">drama, </w:t>
      </w:r>
      <w:r w:rsidRPr="00EA194C">
        <w:rPr>
          <w:sz w:val="22"/>
          <w:szCs w:val="22"/>
          <w:lang w:val="en-GB"/>
        </w:rPr>
        <w:t>drama as a</w:t>
      </w:r>
      <w:r>
        <w:rPr>
          <w:sz w:val="22"/>
          <w:szCs w:val="22"/>
          <w:lang w:val="en-GB"/>
        </w:rPr>
        <w:t xml:space="preserve"> genre, </w:t>
      </w:r>
      <w:r>
        <w:rPr>
          <w:sz w:val="22"/>
          <w:szCs w:val="22"/>
          <w:lang w:val="en-GB"/>
        </w:rPr>
        <w:lastRenderedPageBreak/>
        <w:t xml:space="preserve">SK: </w:t>
      </w:r>
      <w:proofErr w:type="spellStart"/>
      <w:r>
        <w:rPr>
          <w:sz w:val="22"/>
          <w:szCs w:val="22"/>
          <w:lang w:val="en-GB"/>
        </w:rPr>
        <w:t>činohra</w:t>
      </w:r>
      <w:proofErr w:type="spellEnd"/>
      <w:r>
        <w:rPr>
          <w:sz w:val="22"/>
          <w:szCs w:val="22"/>
          <w:lang w:val="en-GB"/>
        </w:rPr>
        <w:t>);</w:t>
      </w:r>
      <w:r w:rsidRPr="00EA194C">
        <w:rPr>
          <w:sz w:val="22"/>
          <w:szCs w:val="22"/>
          <w:lang w:val="en-GB"/>
        </w:rPr>
        <w:t xml:space="preserve"> however, they are not abiding and scholars use them at random. </w:t>
      </w:r>
      <w:r>
        <w:rPr>
          <w:sz w:val="22"/>
          <w:szCs w:val="22"/>
          <w:lang w:val="en-GB"/>
        </w:rPr>
        <w:t>This</w:t>
      </w:r>
      <w:r w:rsidRPr="00EA194C">
        <w:rPr>
          <w:sz w:val="22"/>
          <w:szCs w:val="22"/>
          <w:lang w:val="en-GB"/>
        </w:rPr>
        <w:t xml:space="preserve"> often causes imprecision in genre classification. </w:t>
      </w:r>
    </w:p>
    <w:p w14:paraId="16CFAA88" w14:textId="77777777" w:rsidR="00335FA7" w:rsidRPr="00EA194C" w:rsidRDefault="00335FA7" w:rsidP="00335FA7">
      <w:pPr>
        <w:autoSpaceDE w:val="0"/>
        <w:autoSpaceDN w:val="0"/>
        <w:adjustRightInd w:val="0"/>
        <w:spacing w:after="200" w:line="276" w:lineRule="auto"/>
        <w:rPr>
          <w:sz w:val="28"/>
          <w:szCs w:val="28"/>
          <w:lang w:val="en-GB"/>
        </w:rPr>
      </w:pPr>
    </w:p>
    <w:tbl>
      <w:tblPr>
        <w:tblW w:w="0" w:type="auto"/>
        <w:tblInd w:w="108" w:type="dxa"/>
        <w:tblLayout w:type="fixed"/>
        <w:tblLook w:val="0000" w:firstRow="0" w:lastRow="0" w:firstColumn="0" w:lastColumn="0" w:noHBand="0" w:noVBand="0"/>
      </w:tblPr>
      <w:tblGrid>
        <w:gridCol w:w="8330"/>
      </w:tblGrid>
      <w:tr w:rsidR="00335FA7" w:rsidRPr="00EA194C" w14:paraId="0F56E160" w14:textId="77777777" w:rsidTr="00A56AE9">
        <w:tblPrEx>
          <w:tblCellMar>
            <w:top w:w="0" w:type="dxa"/>
            <w:bottom w:w="0" w:type="dxa"/>
          </w:tblCellMar>
        </w:tblPrEx>
        <w:trPr>
          <w:trHeight w:val="1"/>
        </w:trPr>
        <w:tc>
          <w:tcPr>
            <w:tcW w:w="8330" w:type="dxa"/>
            <w:tcBorders>
              <w:top w:val="single" w:sz="3" w:space="0" w:color="000000"/>
              <w:left w:val="single" w:sz="3" w:space="0" w:color="000000"/>
              <w:bottom w:val="single" w:sz="3" w:space="0" w:color="000000"/>
              <w:right w:val="single" w:sz="3" w:space="0" w:color="000000"/>
            </w:tcBorders>
            <w:shd w:val="clear" w:color="auto" w:fill="BFBFBF"/>
          </w:tcPr>
          <w:p w14:paraId="37CDE293" w14:textId="77777777" w:rsidR="00335FA7" w:rsidRPr="00EA194C" w:rsidRDefault="00335FA7" w:rsidP="00A56AE9">
            <w:pPr>
              <w:autoSpaceDE w:val="0"/>
              <w:autoSpaceDN w:val="0"/>
              <w:adjustRightInd w:val="0"/>
              <w:rPr>
                <w:b/>
                <w:bCs/>
                <w:sz w:val="26"/>
                <w:szCs w:val="26"/>
                <w:lang w:val="en-GB"/>
              </w:rPr>
            </w:pPr>
            <w:r w:rsidRPr="00EA194C">
              <w:rPr>
                <w:b/>
                <w:bCs/>
                <w:sz w:val="26"/>
                <w:szCs w:val="26"/>
                <w:lang w:val="en-GB"/>
              </w:rPr>
              <w:t>DRAMA AND DRAMATIC GENRES</w:t>
            </w:r>
          </w:p>
          <w:p w14:paraId="7079E519"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1310EBEE" w14:textId="77777777" w:rsidR="00335FA7" w:rsidRPr="00EA194C" w:rsidRDefault="00335FA7" w:rsidP="00335FA7">
      <w:pPr>
        <w:autoSpaceDE w:val="0"/>
        <w:autoSpaceDN w:val="0"/>
        <w:adjustRightInd w:val="0"/>
        <w:spacing w:after="200" w:line="276" w:lineRule="auto"/>
        <w:rPr>
          <w:sz w:val="26"/>
          <w:szCs w:val="26"/>
          <w:lang w:val="en-GB"/>
        </w:rPr>
      </w:pPr>
    </w:p>
    <w:p w14:paraId="0B37CAF4"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Drama in general denotes </w:t>
      </w:r>
      <w:r>
        <w:rPr>
          <w:sz w:val="22"/>
          <w:szCs w:val="22"/>
          <w:lang w:val="en-GB"/>
        </w:rPr>
        <w:t>“</w:t>
      </w:r>
      <w:r w:rsidRPr="00EA194C">
        <w:rPr>
          <w:sz w:val="22"/>
          <w:szCs w:val="22"/>
          <w:lang w:val="en-GB"/>
        </w:rPr>
        <w:t>any work meant to be performed on a stage by actors</w:t>
      </w:r>
      <w:r>
        <w:rPr>
          <w:sz w:val="22"/>
          <w:szCs w:val="22"/>
          <w:lang w:val="en-GB"/>
        </w:rPr>
        <w:t>”</w:t>
      </w:r>
      <w:r w:rsidRPr="00EA194C">
        <w:rPr>
          <w:sz w:val="22"/>
          <w:szCs w:val="22"/>
          <w:lang w:val="en-GB"/>
        </w:rPr>
        <w:t xml:space="preserve"> (</w:t>
      </w:r>
      <w:proofErr w:type="spellStart"/>
      <w:r w:rsidRPr="00EA194C">
        <w:rPr>
          <w:sz w:val="22"/>
          <w:szCs w:val="22"/>
          <w:lang w:val="en-GB"/>
        </w:rPr>
        <w:t>Cuddon</w:t>
      </w:r>
      <w:proofErr w:type="spellEnd"/>
      <w:r w:rsidRPr="00EA194C">
        <w:rPr>
          <w:sz w:val="22"/>
          <w:szCs w:val="22"/>
          <w:lang w:val="en-GB"/>
        </w:rPr>
        <w:t xml:space="preserve">, p. 237). According to Aristotle, </w:t>
      </w:r>
      <w:r w:rsidRPr="00EA194C">
        <w:rPr>
          <w:i/>
          <w:sz w:val="22"/>
          <w:szCs w:val="22"/>
          <w:lang w:val="en-GB"/>
        </w:rPr>
        <w:t xml:space="preserve">drama </w:t>
      </w:r>
      <w:r w:rsidRPr="00EA194C">
        <w:rPr>
          <w:sz w:val="22"/>
          <w:szCs w:val="22"/>
          <w:lang w:val="en-GB"/>
        </w:rPr>
        <w:t xml:space="preserve">is an </w:t>
      </w:r>
      <w:r>
        <w:rPr>
          <w:sz w:val="22"/>
          <w:szCs w:val="22"/>
          <w:lang w:val="en-GB"/>
        </w:rPr>
        <w:t>“</w:t>
      </w:r>
      <w:r w:rsidRPr="00EA194C">
        <w:rPr>
          <w:sz w:val="22"/>
          <w:szCs w:val="22"/>
          <w:lang w:val="en-GB"/>
        </w:rPr>
        <w:t>imitated human action</w:t>
      </w:r>
      <w:r>
        <w:rPr>
          <w:sz w:val="22"/>
          <w:szCs w:val="22"/>
          <w:lang w:val="en-GB"/>
        </w:rPr>
        <w:t>”</w:t>
      </w:r>
      <w:r w:rsidRPr="00EA194C">
        <w:rPr>
          <w:sz w:val="22"/>
          <w:szCs w:val="22"/>
          <w:lang w:val="en-GB"/>
        </w:rPr>
        <w:t xml:space="preserve"> (</w:t>
      </w:r>
      <w:r>
        <w:rPr>
          <w:sz w:val="22"/>
          <w:szCs w:val="22"/>
          <w:lang w:val="en-GB"/>
        </w:rPr>
        <w:t xml:space="preserve">Cited in: </w:t>
      </w:r>
      <w:r w:rsidRPr="00EA194C">
        <w:rPr>
          <w:sz w:val="22"/>
          <w:szCs w:val="22"/>
          <w:lang w:val="en-GB"/>
        </w:rPr>
        <w:t>Holman</w:t>
      </w:r>
      <w:r>
        <w:rPr>
          <w:sz w:val="22"/>
          <w:szCs w:val="22"/>
          <w:lang w:val="en-GB"/>
        </w:rPr>
        <w:t xml:space="preserve"> &amp; </w:t>
      </w:r>
      <w:r w:rsidRPr="00EA194C">
        <w:rPr>
          <w:sz w:val="22"/>
          <w:szCs w:val="22"/>
          <w:lang w:val="en-GB"/>
        </w:rPr>
        <w:t>Harmon, p. 154). Recognized features of drama are:</w:t>
      </w:r>
    </w:p>
    <w:p w14:paraId="76719CAC" w14:textId="77777777" w:rsidR="00335FA7" w:rsidRPr="00EA194C" w:rsidRDefault="00335FA7" w:rsidP="00335FA7">
      <w:pPr>
        <w:autoSpaceDE w:val="0"/>
        <w:autoSpaceDN w:val="0"/>
        <w:adjustRightInd w:val="0"/>
        <w:spacing w:line="276" w:lineRule="auto"/>
        <w:jc w:val="both"/>
        <w:rPr>
          <w:sz w:val="22"/>
          <w:szCs w:val="22"/>
          <w:lang w:val="en-GB"/>
        </w:rPr>
      </w:pPr>
      <w:r w:rsidRPr="00EA194C">
        <w:rPr>
          <w:sz w:val="22"/>
          <w:szCs w:val="22"/>
          <w:lang w:val="en-GB"/>
        </w:rPr>
        <w:t xml:space="preserve">1. Story, </w:t>
      </w:r>
    </w:p>
    <w:p w14:paraId="7F946EDD" w14:textId="77777777" w:rsidR="00335FA7" w:rsidRPr="00EA194C" w:rsidRDefault="00335FA7" w:rsidP="00335FA7">
      <w:pPr>
        <w:autoSpaceDE w:val="0"/>
        <w:autoSpaceDN w:val="0"/>
        <w:adjustRightInd w:val="0"/>
        <w:spacing w:line="276" w:lineRule="auto"/>
        <w:jc w:val="both"/>
        <w:rPr>
          <w:sz w:val="22"/>
          <w:szCs w:val="22"/>
          <w:lang w:val="en-GB"/>
        </w:rPr>
      </w:pPr>
      <w:r w:rsidRPr="00EA194C">
        <w:rPr>
          <w:sz w:val="22"/>
          <w:szCs w:val="22"/>
          <w:lang w:val="en-GB"/>
        </w:rPr>
        <w:t xml:space="preserve">2. Action, </w:t>
      </w:r>
    </w:p>
    <w:p w14:paraId="7C6E0234" w14:textId="77777777" w:rsidR="00335FA7" w:rsidRPr="00EA194C" w:rsidRDefault="00335FA7" w:rsidP="00335FA7">
      <w:pPr>
        <w:autoSpaceDE w:val="0"/>
        <w:autoSpaceDN w:val="0"/>
        <w:adjustRightInd w:val="0"/>
        <w:spacing w:line="276" w:lineRule="auto"/>
        <w:jc w:val="both"/>
        <w:rPr>
          <w:sz w:val="22"/>
          <w:szCs w:val="22"/>
          <w:lang w:val="en-GB"/>
        </w:rPr>
      </w:pPr>
      <w:r w:rsidRPr="00EA194C">
        <w:rPr>
          <w:sz w:val="22"/>
          <w:szCs w:val="22"/>
          <w:lang w:val="en-GB"/>
        </w:rPr>
        <w:t>3. Actors who impersonate characters of the story. Historically, there were many historical variants and genres of drama:</w:t>
      </w:r>
    </w:p>
    <w:tbl>
      <w:tblPr>
        <w:tblW w:w="0" w:type="auto"/>
        <w:tblInd w:w="108" w:type="dxa"/>
        <w:tblLayout w:type="fixed"/>
        <w:tblLook w:val="0000" w:firstRow="0" w:lastRow="0" w:firstColumn="0" w:lastColumn="0" w:noHBand="0" w:noVBand="0"/>
      </w:tblPr>
      <w:tblGrid>
        <w:gridCol w:w="8330"/>
      </w:tblGrid>
      <w:tr w:rsidR="00335FA7" w:rsidRPr="00EA194C" w14:paraId="4CE92254" w14:textId="77777777" w:rsidTr="00A56AE9">
        <w:tblPrEx>
          <w:tblCellMar>
            <w:top w:w="0" w:type="dxa"/>
            <w:bottom w:w="0" w:type="dxa"/>
          </w:tblCellMar>
        </w:tblPrEx>
        <w:trPr>
          <w:trHeight w:val="1"/>
        </w:trPr>
        <w:tc>
          <w:tcPr>
            <w:tcW w:w="8330" w:type="dxa"/>
            <w:tcBorders>
              <w:top w:val="single" w:sz="3" w:space="0" w:color="000000"/>
              <w:left w:val="single" w:sz="3" w:space="0" w:color="000000"/>
              <w:bottom w:val="single" w:sz="3" w:space="0" w:color="000000"/>
              <w:right w:val="single" w:sz="3" w:space="0" w:color="000000"/>
            </w:tcBorders>
            <w:shd w:val="clear" w:color="auto" w:fill="BFBFBF"/>
          </w:tcPr>
          <w:p w14:paraId="235770B7" w14:textId="77777777" w:rsidR="00335FA7" w:rsidRPr="00EA194C" w:rsidRDefault="00335FA7" w:rsidP="00A56AE9">
            <w:pPr>
              <w:autoSpaceDE w:val="0"/>
              <w:autoSpaceDN w:val="0"/>
              <w:adjustRightInd w:val="0"/>
              <w:rPr>
                <w:b/>
                <w:bCs/>
                <w:sz w:val="26"/>
                <w:szCs w:val="26"/>
                <w:lang w:val="en-GB"/>
              </w:rPr>
            </w:pPr>
            <w:r w:rsidRPr="00EA194C">
              <w:rPr>
                <w:b/>
                <w:bCs/>
                <w:sz w:val="26"/>
                <w:szCs w:val="26"/>
                <w:lang w:val="en-GB"/>
              </w:rPr>
              <w:t>ANCIENT</w:t>
            </w:r>
            <w:r>
              <w:rPr>
                <w:b/>
                <w:bCs/>
                <w:sz w:val="26"/>
                <w:szCs w:val="26"/>
                <w:lang w:val="en-GB"/>
              </w:rPr>
              <w:t xml:space="preserve"> </w:t>
            </w:r>
            <w:r w:rsidRPr="00EA194C">
              <w:rPr>
                <w:b/>
                <w:bCs/>
                <w:sz w:val="26"/>
                <w:szCs w:val="26"/>
                <w:lang w:val="en-GB"/>
              </w:rPr>
              <w:t>DRAMA</w:t>
            </w:r>
          </w:p>
          <w:p w14:paraId="6C8BDEA4"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26D6C7F5" w14:textId="77777777" w:rsidR="00335FA7" w:rsidRPr="00EA194C" w:rsidRDefault="00335FA7" w:rsidP="00335FA7">
      <w:pPr>
        <w:autoSpaceDE w:val="0"/>
        <w:autoSpaceDN w:val="0"/>
        <w:adjustRightInd w:val="0"/>
        <w:spacing w:after="200" w:line="276" w:lineRule="auto"/>
        <w:rPr>
          <w:sz w:val="26"/>
          <w:szCs w:val="26"/>
          <w:lang w:val="en-GB"/>
        </w:rPr>
      </w:pPr>
    </w:p>
    <w:p w14:paraId="18C1DADF"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In order to understand the genesis of drama, it is </w:t>
      </w:r>
      <w:r>
        <w:rPr>
          <w:sz w:val="22"/>
          <w:szCs w:val="22"/>
          <w:lang w:val="en-GB"/>
        </w:rPr>
        <w:t>essential</w:t>
      </w:r>
      <w:r w:rsidRPr="00EA194C">
        <w:rPr>
          <w:sz w:val="22"/>
          <w:szCs w:val="22"/>
          <w:lang w:val="en-GB"/>
        </w:rPr>
        <w:t xml:space="preserve"> to understand its beginnings in ancient </w:t>
      </w:r>
      <w:smartTag w:uri="urn:schemas-microsoft-com:office:smarttags" w:element="country-region">
        <w:smartTag w:uri="urn:schemas-microsoft-com:office:smarttags" w:element="place">
          <w:r w:rsidRPr="00EA194C">
            <w:rPr>
              <w:sz w:val="22"/>
              <w:szCs w:val="22"/>
              <w:lang w:val="en-GB"/>
            </w:rPr>
            <w:t>Greece</w:t>
          </w:r>
        </w:smartTag>
      </w:smartTag>
      <w:r w:rsidRPr="00EA194C">
        <w:rPr>
          <w:sz w:val="22"/>
          <w:szCs w:val="22"/>
          <w:lang w:val="en-GB"/>
        </w:rPr>
        <w:t>. The nature of the ancient plays was often interrelated with the type of theatre used for performances:</w:t>
      </w:r>
    </w:p>
    <w:p w14:paraId="5FF660D2" w14:textId="77777777" w:rsidR="00335FA7" w:rsidRPr="00EA194C" w:rsidRDefault="00335FA7" w:rsidP="00335FA7">
      <w:pPr>
        <w:autoSpaceDE w:val="0"/>
        <w:autoSpaceDN w:val="0"/>
        <w:adjustRightInd w:val="0"/>
        <w:spacing w:after="200" w:line="276" w:lineRule="auto"/>
        <w:jc w:val="center"/>
        <w:rPr>
          <w:sz w:val="26"/>
          <w:szCs w:val="26"/>
          <w:lang w:val="en-GB"/>
        </w:rPr>
      </w:pPr>
      <w:r w:rsidRPr="00EA194C">
        <w:rPr>
          <w:rFonts w:ascii="Arial" w:hAnsi="Arial" w:cs="Arial"/>
          <w:color w:val="0000FF"/>
          <w:sz w:val="27"/>
          <w:szCs w:val="27"/>
          <w:lang w:val="en-GB"/>
        </w:rPr>
        <w:fldChar w:fldCharType="begin"/>
      </w:r>
      <w:r w:rsidRPr="00EA194C">
        <w:rPr>
          <w:rFonts w:ascii="Arial" w:hAnsi="Arial" w:cs="Arial"/>
          <w:color w:val="0000FF"/>
          <w:sz w:val="27"/>
          <w:szCs w:val="27"/>
          <w:lang w:val="en-GB"/>
        </w:rPr>
        <w:instrText xml:space="preserve"> INCLUDEPICTURE "https://encrypted-tbn1.gstatic.com/images?q=tbn:ANd9GcT-OeZlDqrKtfctjcEC9qAgwOi2_8iD3P2Jw-DbggvyIlxiBjD89Q" \* MERGEFORMATINET </w:instrText>
      </w:r>
      <w:r w:rsidRPr="00EA194C">
        <w:rPr>
          <w:rFonts w:ascii="Arial" w:hAnsi="Arial" w:cs="Arial"/>
          <w:color w:val="0000FF"/>
          <w:sz w:val="27"/>
          <w:szCs w:val="27"/>
          <w:lang w:val="en-GB"/>
        </w:rPr>
        <w:fldChar w:fldCharType="separate"/>
      </w:r>
      <w:r w:rsidRPr="00EA194C">
        <w:rPr>
          <w:rFonts w:ascii="Arial" w:hAnsi="Arial" w:cs="Arial"/>
          <w:color w:val="0000FF"/>
          <w:sz w:val="27"/>
          <w:szCs w:val="27"/>
          <w:lang w:val="en-GB"/>
        </w:rPr>
        <w:pict w14:anchorId="5C423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Výsledok vyhľadávania obrázkov pre dopyt coliseum and cartoon" style="width:206.3pt;height:137.1pt" o:button="t">
            <v:imagedata r:id="rId6" r:href="rId7"/>
          </v:shape>
        </w:pict>
      </w:r>
      <w:r w:rsidRPr="00EA194C">
        <w:rPr>
          <w:rFonts w:ascii="Arial" w:hAnsi="Arial" w:cs="Arial"/>
          <w:color w:val="0000FF"/>
          <w:sz w:val="27"/>
          <w:szCs w:val="27"/>
          <w:lang w:val="en-GB"/>
        </w:rPr>
        <w:fldChar w:fldCharType="end"/>
      </w:r>
      <w:r w:rsidRPr="00EA194C">
        <w:rPr>
          <w:rFonts w:ascii="Arial" w:hAnsi="Arial" w:cs="Arial"/>
          <w:color w:val="0000FF"/>
          <w:sz w:val="27"/>
          <w:szCs w:val="27"/>
          <w:lang w:val="en-GB"/>
        </w:rPr>
        <w:t xml:space="preserve"> </w:t>
      </w:r>
    </w:p>
    <w:p w14:paraId="09ED40E5"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Ancient theatres, called </w:t>
      </w:r>
      <w:r>
        <w:rPr>
          <w:sz w:val="22"/>
          <w:szCs w:val="22"/>
          <w:lang w:val="en-GB"/>
        </w:rPr>
        <w:t>“amphitheatres”</w:t>
      </w:r>
      <w:r w:rsidRPr="00EA194C">
        <w:rPr>
          <w:sz w:val="22"/>
          <w:szCs w:val="22"/>
          <w:lang w:val="en-GB"/>
        </w:rPr>
        <w:t xml:space="preserve">, had a circular shape enhancing acoustics. All-men actors </w:t>
      </w:r>
      <w:r>
        <w:rPr>
          <w:sz w:val="22"/>
          <w:szCs w:val="22"/>
          <w:lang w:val="en-GB"/>
        </w:rPr>
        <w:t>wore</w:t>
      </w:r>
      <w:r w:rsidRPr="00EA194C">
        <w:rPr>
          <w:sz w:val="22"/>
          <w:szCs w:val="22"/>
          <w:lang w:val="en-GB"/>
        </w:rPr>
        <w:t xml:space="preserve"> acoustics-improving masks (</w:t>
      </w:r>
      <w:r>
        <w:rPr>
          <w:sz w:val="22"/>
          <w:szCs w:val="22"/>
          <w:lang w:val="en-GB"/>
        </w:rPr>
        <w:t>this is</w:t>
      </w:r>
      <w:r w:rsidRPr="00EA194C">
        <w:rPr>
          <w:sz w:val="22"/>
          <w:szCs w:val="22"/>
          <w:lang w:val="en-GB"/>
        </w:rPr>
        <w:t xml:space="preserve"> </w:t>
      </w:r>
      <w:r>
        <w:rPr>
          <w:sz w:val="22"/>
          <w:szCs w:val="22"/>
          <w:lang w:val="en-GB"/>
        </w:rPr>
        <w:t>the origin of</w:t>
      </w:r>
      <w:r w:rsidRPr="00EA194C">
        <w:rPr>
          <w:sz w:val="22"/>
          <w:szCs w:val="22"/>
          <w:lang w:val="en-GB"/>
        </w:rPr>
        <w:t xml:space="preserve"> the smiling and </w:t>
      </w:r>
      <w:r>
        <w:rPr>
          <w:sz w:val="22"/>
          <w:szCs w:val="22"/>
          <w:lang w:val="en-GB"/>
        </w:rPr>
        <w:t>frowning</w:t>
      </w:r>
      <w:r w:rsidRPr="00EA194C">
        <w:rPr>
          <w:sz w:val="22"/>
          <w:szCs w:val="22"/>
          <w:lang w:val="en-GB"/>
        </w:rPr>
        <w:t xml:space="preserve"> masks, </w:t>
      </w:r>
      <w:r>
        <w:rPr>
          <w:sz w:val="22"/>
          <w:szCs w:val="22"/>
          <w:lang w:val="en-GB"/>
        </w:rPr>
        <w:t xml:space="preserve">the </w:t>
      </w:r>
      <w:r w:rsidRPr="00EA194C">
        <w:rPr>
          <w:sz w:val="22"/>
          <w:szCs w:val="22"/>
          <w:lang w:val="en-GB"/>
        </w:rPr>
        <w:t>famous symbols of theatre). There were:</w:t>
      </w:r>
    </w:p>
    <w:p w14:paraId="6DDF342E" w14:textId="77777777" w:rsidR="00335FA7" w:rsidRPr="00EA194C" w:rsidRDefault="00335FA7" w:rsidP="00335FA7">
      <w:pPr>
        <w:numPr>
          <w:ilvl w:val="0"/>
          <w:numId w:val="2"/>
        </w:numPr>
        <w:autoSpaceDE w:val="0"/>
        <w:autoSpaceDN w:val="0"/>
        <w:adjustRightInd w:val="0"/>
        <w:spacing w:after="200" w:line="276" w:lineRule="auto"/>
        <w:jc w:val="both"/>
        <w:rPr>
          <w:sz w:val="22"/>
          <w:szCs w:val="22"/>
          <w:lang w:val="en-GB"/>
        </w:rPr>
      </w:pPr>
      <w:r>
        <w:rPr>
          <w:sz w:val="22"/>
          <w:szCs w:val="22"/>
          <w:lang w:val="en-GB"/>
        </w:rPr>
        <w:t>no curtains (thus</w:t>
      </w:r>
      <w:r w:rsidRPr="00EA194C">
        <w:rPr>
          <w:sz w:val="22"/>
          <w:szCs w:val="22"/>
          <w:lang w:val="en-GB"/>
        </w:rPr>
        <w:t xml:space="preserve"> the plays could not be divided into acts),</w:t>
      </w:r>
    </w:p>
    <w:p w14:paraId="26E1C23F" w14:textId="77777777" w:rsidR="00335FA7" w:rsidRPr="00EA194C" w:rsidRDefault="00335FA7" w:rsidP="00335FA7">
      <w:pPr>
        <w:numPr>
          <w:ilvl w:val="0"/>
          <w:numId w:val="2"/>
        </w:numPr>
        <w:autoSpaceDE w:val="0"/>
        <w:autoSpaceDN w:val="0"/>
        <w:adjustRightInd w:val="0"/>
        <w:spacing w:after="200" w:line="276" w:lineRule="auto"/>
        <w:jc w:val="both"/>
        <w:rPr>
          <w:sz w:val="22"/>
          <w:szCs w:val="22"/>
          <w:lang w:val="en-GB"/>
        </w:rPr>
      </w:pPr>
      <w:r w:rsidRPr="00EA194C">
        <w:rPr>
          <w:sz w:val="22"/>
          <w:szCs w:val="22"/>
          <w:lang w:val="en-GB"/>
        </w:rPr>
        <w:t xml:space="preserve"> few props and </w:t>
      </w:r>
    </w:p>
    <w:p w14:paraId="3DE5B657" w14:textId="77777777" w:rsidR="00335FA7" w:rsidRPr="00EA194C" w:rsidRDefault="00335FA7" w:rsidP="00335FA7">
      <w:pPr>
        <w:numPr>
          <w:ilvl w:val="0"/>
          <w:numId w:val="2"/>
        </w:numPr>
        <w:autoSpaceDE w:val="0"/>
        <w:autoSpaceDN w:val="0"/>
        <w:adjustRightInd w:val="0"/>
        <w:spacing w:after="200" w:line="276" w:lineRule="auto"/>
        <w:jc w:val="both"/>
        <w:rPr>
          <w:sz w:val="22"/>
          <w:szCs w:val="22"/>
          <w:lang w:val="en-GB"/>
        </w:rPr>
      </w:pPr>
      <w:proofErr w:type="gramStart"/>
      <w:r>
        <w:rPr>
          <w:sz w:val="22"/>
          <w:szCs w:val="22"/>
          <w:lang w:val="en-GB"/>
        </w:rPr>
        <w:t>n</w:t>
      </w:r>
      <w:r w:rsidRPr="00EA194C">
        <w:rPr>
          <w:sz w:val="22"/>
          <w:szCs w:val="22"/>
          <w:lang w:val="en-GB"/>
        </w:rPr>
        <w:t>o</w:t>
      </w:r>
      <w:proofErr w:type="gramEnd"/>
      <w:r w:rsidRPr="00EA194C">
        <w:rPr>
          <w:sz w:val="22"/>
          <w:szCs w:val="22"/>
          <w:lang w:val="en-GB"/>
        </w:rPr>
        <w:t xml:space="preserve"> spotlights. All these three features resulted in </w:t>
      </w:r>
      <w:r>
        <w:rPr>
          <w:sz w:val="22"/>
          <w:szCs w:val="22"/>
          <w:lang w:val="en-GB"/>
        </w:rPr>
        <w:t xml:space="preserve">the </w:t>
      </w:r>
      <w:r w:rsidRPr="00EA194C">
        <w:rPr>
          <w:sz w:val="22"/>
          <w:szCs w:val="22"/>
          <w:lang w:val="en-GB"/>
        </w:rPr>
        <w:t xml:space="preserve">verbal </w:t>
      </w:r>
      <w:r>
        <w:rPr>
          <w:sz w:val="22"/>
          <w:szCs w:val="22"/>
          <w:lang w:val="en-GB"/>
        </w:rPr>
        <w:t>nature</w:t>
      </w:r>
      <w:r w:rsidRPr="00EA194C">
        <w:rPr>
          <w:sz w:val="22"/>
          <w:szCs w:val="22"/>
          <w:lang w:val="en-GB"/>
        </w:rPr>
        <w:t xml:space="preserve"> of the ancient plays</w:t>
      </w:r>
      <w:r>
        <w:rPr>
          <w:sz w:val="22"/>
          <w:szCs w:val="22"/>
          <w:lang w:val="en-GB"/>
        </w:rPr>
        <w:t>, which</w:t>
      </w:r>
      <w:r w:rsidRPr="00EA194C">
        <w:rPr>
          <w:sz w:val="22"/>
          <w:szCs w:val="22"/>
          <w:lang w:val="en-GB"/>
        </w:rPr>
        <w:t xml:space="preserve"> were very rich in verbal descriptions of visual and sensual aspects of </w:t>
      </w:r>
      <w:r>
        <w:rPr>
          <w:sz w:val="22"/>
          <w:szCs w:val="22"/>
          <w:lang w:val="en-GB"/>
        </w:rPr>
        <w:t xml:space="preserve">the </w:t>
      </w:r>
      <w:r w:rsidRPr="00EA194C">
        <w:rPr>
          <w:sz w:val="22"/>
          <w:szCs w:val="22"/>
          <w:lang w:val="en-GB"/>
        </w:rPr>
        <w:t>play such as</w:t>
      </w:r>
      <w:r>
        <w:rPr>
          <w:sz w:val="22"/>
          <w:szCs w:val="22"/>
          <w:lang w:val="en-GB"/>
        </w:rPr>
        <w:t xml:space="preserve"> space, size, colours, textures and</w:t>
      </w:r>
      <w:r w:rsidRPr="00EA194C">
        <w:rPr>
          <w:sz w:val="22"/>
          <w:szCs w:val="22"/>
          <w:lang w:val="en-GB"/>
        </w:rPr>
        <w:t xml:space="preserve"> smells</w:t>
      </w:r>
      <w:r>
        <w:rPr>
          <w:sz w:val="22"/>
          <w:szCs w:val="22"/>
          <w:lang w:val="en-GB"/>
        </w:rPr>
        <w:t>,</w:t>
      </w:r>
      <w:r w:rsidRPr="00EA194C">
        <w:rPr>
          <w:sz w:val="22"/>
          <w:szCs w:val="22"/>
          <w:lang w:val="en-GB"/>
        </w:rPr>
        <w:t xml:space="preserve"> </w:t>
      </w:r>
      <w:r>
        <w:rPr>
          <w:sz w:val="22"/>
          <w:szCs w:val="22"/>
          <w:lang w:val="en-GB"/>
        </w:rPr>
        <w:t>as well as the</w:t>
      </w:r>
      <w:r w:rsidRPr="00EA194C">
        <w:rPr>
          <w:sz w:val="22"/>
          <w:szCs w:val="22"/>
          <w:lang w:val="en-GB"/>
        </w:rPr>
        <w:t xml:space="preserve"> emotional phenomena of the play.</w:t>
      </w:r>
    </w:p>
    <w:p w14:paraId="3090FE13"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In order to clarify the plot, ancient Greek dramas often employed</w:t>
      </w:r>
      <w:r>
        <w:rPr>
          <w:sz w:val="22"/>
          <w:szCs w:val="22"/>
          <w:lang w:val="en-GB"/>
        </w:rPr>
        <w:t xml:space="preserve"> a</w:t>
      </w:r>
      <w:r w:rsidRPr="00EA194C">
        <w:rPr>
          <w:sz w:val="22"/>
          <w:szCs w:val="22"/>
          <w:lang w:val="en-GB"/>
        </w:rPr>
        <w:t xml:space="preserve"> </w:t>
      </w:r>
      <w:r w:rsidRPr="00EA194C">
        <w:rPr>
          <w:b/>
          <w:sz w:val="22"/>
          <w:szCs w:val="22"/>
          <w:lang w:val="en-GB"/>
        </w:rPr>
        <w:t>chorus</w:t>
      </w:r>
      <w:r w:rsidRPr="00EA194C">
        <w:rPr>
          <w:sz w:val="22"/>
          <w:szCs w:val="22"/>
          <w:lang w:val="en-GB"/>
        </w:rPr>
        <w:t xml:space="preserve">, a group of actors who introduced the play, </w:t>
      </w:r>
      <w:r>
        <w:rPr>
          <w:sz w:val="22"/>
          <w:szCs w:val="22"/>
          <w:lang w:val="en-GB"/>
        </w:rPr>
        <w:t>specifying</w:t>
      </w:r>
      <w:r w:rsidRPr="00EA194C">
        <w:rPr>
          <w:sz w:val="22"/>
          <w:szCs w:val="22"/>
          <w:lang w:val="en-GB"/>
        </w:rPr>
        <w:t xml:space="preserve"> its setting and main characters. At the end of the play the chorus summarized the overall </w:t>
      </w:r>
      <w:r>
        <w:rPr>
          <w:sz w:val="22"/>
          <w:szCs w:val="22"/>
          <w:lang w:val="en-GB"/>
        </w:rPr>
        <w:t>message</w:t>
      </w:r>
      <w:r w:rsidRPr="00EA194C">
        <w:rPr>
          <w:sz w:val="22"/>
          <w:szCs w:val="22"/>
          <w:lang w:val="en-GB"/>
        </w:rPr>
        <w:t xml:space="preserve"> of the play. </w:t>
      </w:r>
    </w:p>
    <w:p w14:paraId="456FE9E8" w14:textId="77777777" w:rsidR="00335FA7" w:rsidRPr="00EA194C" w:rsidRDefault="00335FA7" w:rsidP="00335FA7">
      <w:pPr>
        <w:pStyle w:val="Podtitul"/>
        <w:spacing w:line="360" w:lineRule="auto"/>
        <w:jc w:val="both"/>
        <w:rPr>
          <w:rFonts w:ascii="Times New Roman" w:hAnsi="Times New Roman" w:cs="Times New Roman"/>
          <w:b w:val="0"/>
          <w:sz w:val="26"/>
          <w:szCs w:val="26"/>
          <w:u w:val="none"/>
        </w:rPr>
      </w:pPr>
      <w:r w:rsidRPr="00EA194C">
        <w:rPr>
          <w:rFonts w:ascii="Times New Roman" w:hAnsi="Times New Roman" w:cs="Times New Roman"/>
          <w:sz w:val="22"/>
          <w:szCs w:val="22"/>
          <w:u w:val="none"/>
        </w:rPr>
        <w:lastRenderedPageBreak/>
        <w:t>Structure of an ancient play:</w:t>
      </w:r>
      <w:r w:rsidRPr="00EA194C">
        <w:rPr>
          <w:rFonts w:ascii="Times New Roman" w:hAnsi="Times New Roman" w:cs="Times New Roman"/>
          <w:b w:val="0"/>
          <w:sz w:val="22"/>
          <w:szCs w:val="22"/>
          <w:u w:val="none"/>
        </w:rPr>
        <w:t xml:space="preserve"> </w:t>
      </w:r>
      <w:r>
        <w:rPr>
          <w:rFonts w:ascii="Times New Roman" w:hAnsi="Times New Roman" w:cs="Times New Roman"/>
          <w:b w:val="0"/>
          <w:sz w:val="22"/>
          <w:szCs w:val="22"/>
          <w:u w:val="none"/>
        </w:rPr>
        <w:t>The t</w:t>
      </w:r>
      <w:r w:rsidRPr="00EA194C">
        <w:rPr>
          <w:rFonts w:ascii="Times New Roman" w:hAnsi="Times New Roman" w:cs="Times New Roman"/>
          <w:b w:val="0"/>
          <w:sz w:val="22"/>
          <w:szCs w:val="22"/>
          <w:u w:val="none"/>
        </w:rPr>
        <w:t xml:space="preserve">raditional structure of a play follows </w:t>
      </w:r>
      <w:r>
        <w:rPr>
          <w:rFonts w:ascii="Times New Roman" w:hAnsi="Times New Roman" w:cs="Times New Roman"/>
          <w:b w:val="0"/>
          <w:sz w:val="22"/>
          <w:szCs w:val="22"/>
          <w:u w:val="none"/>
        </w:rPr>
        <w:t>what is known as</w:t>
      </w:r>
      <w:r w:rsidRPr="00EA194C">
        <w:rPr>
          <w:rFonts w:ascii="Times New Roman" w:hAnsi="Times New Roman" w:cs="Times New Roman"/>
          <w:b w:val="0"/>
          <w:sz w:val="22"/>
          <w:szCs w:val="22"/>
          <w:u w:val="none"/>
        </w:rPr>
        <w:t xml:space="preserve"> Gustav Freytag’s pyramid:</w:t>
      </w:r>
    </w:p>
    <w:p w14:paraId="716D3C4D" w14:textId="77777777" w:rsidR="00335FA7" w:rsidRPr="00EA194C" w:rsidRDefault="00335FA7" w:rsidP="00335FA7">
      <w:pPr>
        <w:pStyle w:val="Podtitul"/>
        <w:spacing w:line="360" w:lineRule="auto"/>
        <w:jc w:val="both"/>
        <w:rPr>
          <w:rFonts w:ascii="Times New Roman" w:hAnsi="Times New Roman" w:cs="Times New Roman"/>
          <w:b w:val="0"/>
          <w:sz w:val="26"/>
          <w:szCs w:val="26"/>
          <w:u w:val="none"/>
        </w:rPr>
      </w:pPr>
      <w:r w:rsidRPr="00EA194C">
        <w:rPr>
          <w:rFonts w:ascii="Times New Roman" w:hAnsi="Times New Roman" w:cs="Times New Roman"/>
          <w:b w:val="0"/>
          <w:sz w:val="26"/>
          <w:szCs w:val="26"/>
          <w:u w:val="none"/>
        </w:rPr>
        <w:t xml:space="preserve">                                              </w:t>
      </w:r>
      <w:r w:rsidRPr="00EA194C">
        <w:rPr>
          <w:rFonts w:ascii="Times New Roman" w:hAnsi="Times New Roman" w:cs="Times New Roman"/>
          <w:b w:val="0"/>
          <w:sz w:val="26"/>
          <w:szCs w:val="26"/>
          <w:u w:val="none"/>
        </w:rPr>
        <w:tab/>
      </w:r>
      <w:r w:rsidRPr="00EA194C">
        <w:rPr>
          <w:rFonts w:ascii="Times New Roman" w:hAnsi="Times New Roman" w:cs="Times New Roman"/>
          <w:b w:val="0"/>
          <w:sz w:val="26"/>
          <w:szCs w:val="26"/>
          <w:u w:val="none"/>
        </w:rPr>
        <w:tab/>
        <w:t xml:space="preserve">  </w:t>
      </w:r>
      <w:proofErr w:type="gramStart"/>
      <w:r w:rsidRPr="00EA194C">
        <w:rPr>
          <w:rFonts w:ascii="Times New Roman" w:hAnsi="Times New Roman" w:cs="Times New Roman"/>
          <w:b w:val="0"/>
          <w:sz w:val="26"/>
          <w:szCs w:val="26"/>
          <w:u w:val="none"/>
        </w:rPr>
        <w:t>Climax  =</w:t>
      </w:r>
      <w:proofErr w:type="gramEnd"/>
      <w:r w:rsidRPr="00EA194C">
        <w:rPr>
          <w:rFonts w:ascii="Times New Roman" w:hAnsi="Times New Roman" w:cs="Times New Roman"/>
          <w:b w:val="0"/>
          <w:sz w:val="26"/>
          <w:szCs w:val="26"/>
          <w:u w:val="none"/>
        </w:rPr>
        <w:t xml:space="preserve"> </w:t>
      </w:r>
    </w:p>
    <w:p w14:paraId="06AF39B5" w14:textId="77777777" w:rsidR="00335FA7" w:rsidRPr="00EA194C" w:rsidRDefault="00335FA7" w:rsidP="00335FA7">
      <w:pPr>
        <w:pStyle w:val="Podtitul"/>
        <w:spacing w:line="360" w:lineRule="auto"/>
        <w:ind w:left="3540" w:firstLine="708"/>
        <w:jc w:val="both"/>
        <w:rPr>
          <w:rFonts w:ascii="Times New Roman" w:hAnsi="Times New Roman" w:cs="Times New Roman"/>
          <w:b w:val="0"/>
          <w:sz w:val="26"/>
          <w:szCs w:val="26"/>
          <w:u w:val="none"/>
        </w:rPr>
      </w:pPr>
      <w:r w:rsidRPr="00EA194C">
        <w:rPr>
          <w:rFonts w:ascii="Times New Roman" w:hAnsi="Times New Roman" w:cs="Times New Roman"/>
          <w:b w:val="0"/>
          <w:sz w:val="26"/>
          <w:szCs w:val="26"/>
          <w:u w:val="none"/>
        </w:rPr>
        <w:t xml:space="preserve">IN TRAGEDY = </w:t>
      </w:r>
    </w:p>
    <w:p w14:paraId="0B457F3E" w14:textId="77777777" w:rsidR="00335FA7" w:rsidRPr="00EA194C" w:rsidRDefault="00335FA7" w:rsidP="00335FA7">
      <w:pPr>
        <w:pStyle w:val="Podtitul"/>
        <w:spacing w:line="360" w:lineRule="auto"/>
        <w:ind w:left="4248"/>
        <w:jc w:val="both"/>
        <w:rPr>
          <w:rFonts w:ascii="Times New Roman" w:hAnsi="Times New Roman" w:cs="Times New Roman"/>
          <w:b w:val="0"/>
          <w:sz w:val="26"/>
          <w:szCs w:val="26"/>
          <w:u w:val="none"/>
        </w:rPr>
      </w:pPr>
      <w:proofErr w:type="gramStart"/>
      <w:r w:rsidRPr="00EA194C">
        <w:rPr>
          <w:rFonts w:ascii="Times New Roman" w:hAnsi="Times New Roman" w:cs="Times New Roman"/>
          <w:b w:val="0"/>
          <w:sz w:val="26"/>
          <w:szCs w:val="26"/>
          <w:u w:val="none"/>
        </w:rPr>
        <w:t>catharsis</w:t>
      </w:r>
      <w:proofErr w:type="gramEnd"/>
      <w:r w:rsidRPr="00EA194C">
        <w:rPr>
          <w:rFonts w:ascii="Times New Roman" w:hAnsi="Times New Roman" w:cs="Times New Roman"/>
          <w:b w:val="0"/>
          <w:sz w:val="26"/>
          <w:szCs w:val="26"/>
          <w:u w:val="none"/>
        </w:rPr>
        <w:t xml:space="preserve">         </w:t>
      </w:r>
    </w:p>
    <w:p w14:paraId="042F20A1" w14:textId="77777777" w:rsidR="00335FA7" w:rsidRPr="00EA194C" w:rsidRDefault="00335FA7" w:rsidP="00335FA7">
      <w:pPr>
        <w:pStyle w:val="Podtitul"/>
        <w:spacing w:line="360" w:lineRule="auto"/>
        <w:jc w:val="both"/>
        <w:rPr>
          <w:rFonts w:ascii="Times New Roman" w:hAnsi="Times New Roman" w:cs="Times New Roman"/>
          <w:b w:val="0"/>
          <w:sz w:val="26"/>
          <w:szCs w:val="26"/>
          <w:u w:val="none"/>
        </w:rPr>
      </w:pPr>
      <w:r w:rsidRPr="00EA194C">
        <w:rPr>
          <w:rFonts w:ascii="Times New Roman" w:hAnsi="Times New Roman" w:cs="Times New Roman"/>
          <w:b w:val="0"/>
          <w:sz w:val="26"/>
          <w:szCs w:val="26"/>
          <w:u w:val="none"/>
        </w:rPr>
        <w:t xml:space="preserve">                                               /                                                             \           </w:t>
      </w:r>
    </w:p>
    <w:p w14:paraId="1F036F52" w14:textId="77777777" w:rsidR="00335FA7" w:rsidRPr="00EA194C" w:rsidRDefault="00335FA7" w:rsidP="00335FA7">
      <w:pPr>
        <w:pStyle w:val="Podtitul"/>
        <w:spacing w:line="360" w:lineRule="auto"/>
        <w:jc w:val="both"/>
        <w:rPr>
          <w:rFonts w:ascii="Times New Roman" w:hAnsi="Times New Roman" w:cs="Times New Roman"/>
          <w:b w:val="0"/>
          <w:sz w:val="26"/>
          <w:szCs w:val="26"/>
          <w:u w:val="none"/>
        </w:rPr>
      </w:pPr>
      <w:r w:rsidRPr="00EA194C">
        <w:rPr>
          <w:rFonts w:ascii="Times New Roman" w:hAnsi="Times New Roman" w:cs="Times New Roman"/>
          <w:b w:val="0"/>
          <w:sz w:val="26"/>
          <w:szCs w:val="26"/>
          <w:u w:val="none"/>
        </w:rPr>
        <w:t xml:space="preserve">                Rising action (collision)                                                 Falling action</w:t>
      </w:r>
    </w:p>
    <w:p w14:paraId="61D2646B" w14:textId="77777777" w:rsidR="00335FA7" w:rsidRPr="00EA194C" w:rsidRDefault="00335FA7" w:rsidP="00335FA7">
      <w:pPr>
        <w:pStyle w:val="Podtitul"/>
        <w:spacing w:line="360" w:lineRule="auto"/>
        <w:jc w:val="both"/>
        <w:rPr>
          <w:rFonts w:ascii="Times New Roman" w:hAnsi="Times New Roman" w:cs="Times New Roman"/>
          <w:b w:val="0"/>
          <w:sz w:val="26"/>
          <w:szCs w:val="26"/>
          <w:u w:val="none"/>
        </w:rPr>
      </w:pPr>
      <w:r w:rsidRPr="00EA194C">
        <w:rPr>
          <w:rFonts w:ascii="Times New Roman" w:hAnsi="Times New Roman" w:cs="Times New Roman"/>
          <w:b w:val="0"/>
          <w:sz w:val="26"/>
          <w:szCs w:val="26"/>
          <w:u w:val="none"/>
        </w:rPr>
        <w:t xml:space="preserve">                              /                                                                                  \</w:t>
      </w:r>
    </w:p>
    <w:p w14:paraId="5F634F96" w14:textId="77777777" w:rsidR="00335FA7" w:rsidRPr="00EA194C" w:rsidRDefault="00335FA7" w:rsidP="00335FA7">
      <w:pPr>
        <w:pStyle w:val="Podtitul"/>
        <w:spacing w:line="360" w:lineRule="auto"/>
        <w:jc w:val="both"/>
        <w:rPr>
          <w:rFonts w:ascii="Times New Roman" w:hAnsi="Times New Roman" w:cs="Times New Roman"/>
          <w:b w:val="0"/>
          <w:sz w:val="26"/>
          <w:szCs w:val="26"/>
          <w:u w:val="none"/>
        </w:rPr>
      </w:pPr>
      <w:r w:rsidRPr="00EA194C">
        <w:rPr>
          <w:rFonts w:ascii="Times New Roman" w:hAnsi="Times New Roman" w:cs="Times New Roman"/>
          <w:b w:val="0"/>
          <w:sz w:val="26"/>
          <w:szCs w:val="26"/>
          <w:u w:val="none"/>
        </w:rPr>
        <w:t xml:space="preserve">             Exposition                                       Resolution = IN TRAGEDY = catastrophe</w:t>
      </w:r>
    </w:p>
    <w:p w14:paraId="7FF10AD9" w14:textId="77777777" w:rsidR="00335FA7" w:rsidRPr="00EA194C" w:rsidRDefault="00335FA7" w:rsidP="00335FA7">
      <w:pPr>
        <w:autoSpaceDE w:val="0"/>
        <w:autoSpaceDN w:val="0"/>
        <w:adjustRightInd w:val="0"/>
        <w:spacing w:line="276" w:lineRule="auto"/>
        <w:jc w:val="both"/>
        <w:rPr>
          <w:sz w:val="22"/>
          <w:szCs w:val="22"/>
          <w:lang w:val="en-GB"/>
        </w:rPr>
      </w:pPr>
      <w:r w:rsidRPr="00EA194C">
        <w:rPr>
          <w:sz w:val="22"/>
          <w:szCs w:val="22"/>
          <w:lang w:val="en-GB"/>
        </w:rPr>
        <w:t xml:space="preserve">There were two basic types of ancient genres: </w:t>
      </w:r>
    </w:p>
    <w:p w14:paraId="5D3A3379" w14:textId="77777777" w:rsidR="00335FA7" w:rsidRPr="00EA194C" w:rsidRDefault="00335FA7" w:rsidP="00335FA7">
      <w:pPr>
        <w:autoSpaceDE w:val="0"/>
        <w:autoSpaceDN w:val="0"/>
        <w:adjustRightInd w:val="0"/>
        <w:spacing w:line="276" w:lineRule="auto"/>
        <w:jc w:val="both"/>
        <w:rPr>
          <w:sz w:val="22"/>
          <w:szCs w:val="22"/>
          <w:lang w:val="en-GB"/>
        </w:rPr>
      </w:pPr>
    </w:p>
    <w:p w14:paraId="1CD5808D" w14:textId="77777777" w:rsidR="00335FA7" w:rsidRPr="00EA194C" w:rsidRDefault="00335FA7" w:rsidP="00335FA7">
      <w:pPr>
        <w:autoSpaceDE w:val="0"/>
        <w:autoSpaceDN w:val="0"/>
        <w:adjustRightInd w:val="0"/>
        <w:spacing w:line="276" w:lineRule="auto"/>
        <w:jc w:val="both"/>
        <w:rPr>
          <w:sz w:val="22"/>
          <w:szCs w:val="22"/>
          <w:lang w:val="en-GB"/>
        </w:rPr>
      </w:pPr>
      <w:r w:rsidRPr="00EA194C">
        <w:rPr>
          <w:b/>
          <w:sz w:val="22"/>
          <w:szCs w:val="22"/>
          <w:lang w:val="en-GB"/>
        </w:rPr>
        <w:t>Tragedy</w:t>
      </w:r>
      <w:r w:rsidRPr="00EA194C">
        <w:rPr>
          <w:sz w:val="22"/>
          <w:szCs w:val="22"/>
          <w:lang w:val="en-GB"/>
        </w:rPr>
        <w:t xml:space="preserve"> – based on the creation of the emotions of fear and pity</w:t>
      </w:r>
      <w:r>
        <w:rPr>
          <w:sz w:val="22"/>
          <w:szCs w:val="22"/>
          <w:lang w:val="en-GB"/>
        </w:rPr>
        <w:t>,</w:t>
      </w:r>
      <w:r w:rsidRPr="00EA194C">
        <w:rPr>
          <w:sz w:val="22"/>
          <w:szCs w:val="22"/>
          <w:lang w:val="en-GB"/>
        </w:rPr>
        <w:t xml:space="preserve"> resulting in catharsis and understanding both reasons for personal downfall of the individual and </w:t>
      </w:r>
      <w:r>
        <w:rPr>
          <w:sz w:val="22"/>
          <w:szCs w:val="22"/>
          <w:lang w:val="en-GB"/>
        </w:rPr>
        <w:t xml:space="preserve">the </w:t>
      </w:r>
      <w:r w:rsidRPr="00EA194C">
        <w:rPr>
          <w:sz w:val="22"/>
          <w:szCs w:val="22"/>
          <w:lang w:val="en-GB"/>
        </w:rPr>
        <w:t xml:space="preserve">overall social context of his or her failure. </w:t>
      </w:r>
    </w:p>
    <w:p w14:paraId="45B161A9" w14:textId="77777777" w:rsidR="00335FA7" w:rsidRPr="00EA194C" w:rsidRDefault="00335FA7" w:rsidP="00335FA7">
      <w:pPr>
        <w:autoSpaceDE w:val="0"/>
        <w:autoSpaceDN w:val="0"/>
        <w:adjustRightInd w:val="0"/>
        <w:spacing w:line="276" w:lineRule="auto"/>
        <w:jc w:val="both"/>
        <w:rPr>
          <w:sz w:val="22"/>
          <w:szCs w:val="22"/>
          <w:lang w:val="en-GB"/>
        </w:rPr>
      </w:pPr>
    </w:p>
    <w:p w14:paraId="40FC7253" w14:textId="77777777" w:rsidR="00335FA7" w:rsidRPr="00EA194C" w:rsidRDefault="00335FA7" w:rsidP="00335FA7">
      <w:pPr>
        <w:autoSpaceDE w:val="0"/>
        <w:autoSpaceDN w:val="0"/>
        <w:adjustRightInd w:val="0"/>
        <w:spacing w:line="276" w:lineRule="auto"/>
        <w:jc w:val="both"/>
        <w:rPr>
          <w:sz w:val="22"/>
          <w:szCs w:val="22"/>
          <w:lang w:val="en-GB"/>
        </w:rPr>
      </w:pPr>
      <w:r w:rsidRPr="00EA194C">
        <w:rPr>
          <w:b/>
          <w:sz w:val="22"/>
          <w:szCs w:val="22"/>
          <w:lang w:val="en-GB"/>
        </w:rPr>
        <w:t>Comedy</w:t>
      </w:r>
      <w:r w:rsidRPr="00EA194C">
        <w:rPr>
          <w:sz w:val="22"/>
          <w:szCs w:val="22"/>
          <w:lang w:val="en-GB"/>
        </w:rPr>
        <w:t xml:space="preserve"> – based on alienation and emotional separation between the spectator and the character. </w:t>
      </w:r>
    </w:p>
    <w:p w14:paraId="2FBAC381" w14:textId="77777777" w:rsidR="00335FA7" w:rsidRPr="00EA194C" w:rsidRDefault="00335FA7" w:rsidP="00335FA7">
      <w:pPr>
        <w:autoSpaceDE w:val="0"/>
        <w:autoSpaceDN w:val="0"/>
        <w:adjustRightInd w:val="0"/>
        <w:spacing w:line="276" w:lineRule="auto"/>
        <w:jc w:val="both"/>
        <w:rPr>
          <w:sz w:val="22"/>
          <w:szCs w:val="22"/>
          <w:lang w:val="en-GB"/>
        </w:rPr>
      </w:pPr>
    </w:p>
    <w:p w14:paraId="2AEAEE2D"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b/>
          <w:sz w:val="22"/>
          <w:szCs w:val="22"/>
          <w:lang w:val="en-GB"/>
        </w:rPr>
        <w:t>Roman drama</w:t>
      </w:r>
      <w:r w:rsidRPr="00EA194C">
        <w:rPr>
          <w:sz w:val="22"/>
          <w:szCs w:val="22"/>
          <w:lang w:val="en-GB"/>
        </w:rPr>
        <w:t xml:space="preserve"> differed from the Greek plays. The plays were more violent and more importantly, they showed the acts of violence on the stage. Other Roman types of drama include for example Latin closet dramas of Seneca.</w:t>
      </w:r>
    </w:p>
    <w:p w14:paraId="11C004AD" w14:textId="77777777" w:rsidR="00335FA7" w:rsidRPr="00EA194C" w:rsidRDefault="00335FA7" w:rsidP="00335FA7">
      <w:pPr>
        <w:autoSpaceDE w:val="0"/>
        <w:autoSpaceDN w:val="0"/>
        <w:adjustRightInd w:val="0"/>
        <w:spacing w:after="200" w:line="276" w:lineRule="auto"/>
        <w:rPr>
          <w:sz w:val="28"/>
          <w:szCs w:val="28"/>
          <w:lang w:val="en-GB"/>
        </w:rPr>
      </w:pPr>
    </w:p>
    <w:tbl>
      <w:tblPr>
        <w:tblW w:w="0" w:type="auto"/>
        <w:tblInd w:w="108" w:type="dxa"/>
        <w:tblLayout w:type="fixed"/>
        <w:tblLook w:val="0000" w:firstRow="0" w:lastRow="0" w:firstColumn="0" w:lastColumn="0" w:noHBand="0" w:noVBand="0"/>
      </w:tblPr>
      <w:tblGrid>
        <w:gridCol w:w="8330"/>
      </w:tblGrid>
      <w:tr w:rsidR="00335FA7" w:rsidRPr="00EA194C" w14:paraId="08B738CA" w14:textId="77777777" w:rsidTr="00A56AE9">
        <w:tblPrEx>
          <w:tblCellMar>
            <w:top w:w="0" w:type="dxa"/>
            <w:bottom w:w="0" w:type="dxa"/>
          </w:tblCellMar>
        </w:tblPrEx>
        <w:trPr>
          <w:trHeight w:val="1"/>
        </w:trPr>
        <w:tc>
          <w:tcPr>
            <w:tcW w:w="8330" w:type="dxa"/>
            <w:tcBorders>
              <w:top w:val="single" w:sz="3" w:space="0" w:color="000000"/>
              <w:left w:val="single" w:sz="3" w:space="0" w:color="000000"/>
              <w:bottom w:val="single" w:sz="3" w:space="0" w:color="000000"/>
              <w:right w:val="single" w:sz="3" w:space="0" w:color="000000"/>
            </w:tcBorders>
            <w:shd w:val="clear" w:color="auto" w:fill="BFBFBF"/>
          </w:tcPr>
          <w:p w14:paraId="0E800989" w14:textId="77777777" w:rsidR="00335FA7" w:rsidRPr="00EA194C" w:rsidRDefault="00335FA7" w:rsidP="00A56AE9">
            <w:pPr>
              <w:autoSpaceDE w:val="0"/>
              <w:autoSpaceDN w:val="0"/>
              <w:adjustRightInd w:val="0"/>
              <w:rPr>
                <w:b/>
                <w:bCs/>
                <w:sz w:val="26"/>
                <w:szCs w:val="26"/>
                <w:lang w:val="en-GB"/>
              </w:rPr>
            </w:pPr>
            <w:r w:rsidRPr="00EA194C">
              <w:rPr>
                <w:b/>
                <w:bCs/>
                <w:sz w:val="26"/>
                <w:szCs w:val="26"/>
                <w:lang w:val="en-GB"/>
              </w:rPr>
              <w:t>MEDIEVAL DRAMA</w:t>
            </w:r>
          </w:p>
          <w:p w14:paraId="60FA9872"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780A5C05" w14:textId="77777777" w:rsidR="00335FA7" w:rsidRPr="00EA194C" w:rsidRDefault="00335FA7" w:rsidP="00335FA7">
      <w:pPr>
        <w:autoSpaceDE w:val="0"/>
        <w:autoSpaceDN w:val="0"/>
        <w:adjustRightInd w:val="0"/>
        <w:spacing w:after="200" w:line="276" w:lineRule="auto"/>
        <w:rPr>
          <w:sz w:val="26"/>
          <w:szCs w:val="26"/>
          <w:lang w:val="en-GB"/>
        </w:rPr>
      </w:pPr>
    </w:p>
    <w:p w14:paraId="40792653"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Medieval drama denotes all fo</w:t>
      </w:r>
      <w:r>
        <w:rPr>
          <w:sz w:val="22"/>
          <w:szCs w:val="22"/>
          <w:lang w:val="en-GB"/>
        </w:rPr>
        <w:t xml:space="preserve">rms of drama in the </w:t>
      </w:r>
      <w:proofErr w:type="gramStart"/>
      <w:r>
        <w:rPr>
          <w:sz w:val="22"/>
          <w:szCs w:val="22"/>
          <w:lang w:val="en-GB"/>
        </w:rPr>
        <w:t>Middle</w:t>
      </w:r>
      <w:proofErr w:type="gramEnd"/>
      <w:r>
        <w:rPr>
          <w:sz w:val="22"/>
          <w:szCs w:val="22"/>
          <w:lang w:val="en-GB"/>
        </w:rPr>
        <w:t xml:space="preserve"> Ages;</w:t>
      </w:r>
      <w:r w:rsidRPr="00EA194C">
        <w:rPr>
          <w:sz w:val="22"/>
          <w:szCs w:val="22"/>
          <w:lang w:val="en-GB"/>
        </w:rPr>
        <w:t xml:space="preserve"> however, it generally refers to drama</w:t>
      </w:r>
      <w:r>
        <w:rPr>
          <w:sz w:val="22"/>
          <w:szCs w:val="22"/>
          <w:lang w:val="en-GB"/>
        </w:rPr>
        <w:t xml:space="preserve"> of a religious nature,</w:t>
      </w:r>
      <w:r w:rsidRPr="00EA194C">
        <w:rPr>
          <w:sz w:val="22"/>
          <w:szCs w:val="22"/>
          <w:lang w:val="en-GB"/>
        </w:rPr>
        <w:t xml:space="preserve"> which influenced its subject-matter (stories of Resurrection, Ascension), liturgical tone and language (mostly Latin) (Holman</w:t>
      </w:r>
      <w:r>
        <w:rPr>
          <w:sz w:val="22"/>
          <w:szCs w:val="22"/>
          <w:lang w:val="en-GB"/>
        </w:rPr>
        <w:t xml:space="preserve"> &amp; </w:t>
      </w:r>
      <w:r w:rsidRPr="00EA194C">
        <w:rPr>
          <w:sz w:val="22"/>
          <w:szCs w:val="22"/>
          <w:lang w:val="en-GB"/>
        </w:rPr>
        <w:t xml:space="preserve">Harmon, p. 291). </w:t>
      </w:r>
    </w:p>
    <w:p w14:paraId="02C01765"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Medieval drama included various genres, </w:t>
      </w:r>
      <w:r>
        <w:rPr>
          <w:sz w:val="22"/>
          <w:szCs w:val="22"/>
          <w:lang w:val="en-GB"/>
        </w:rPr>
        <w:t>such as</w:t>
      </w:r>
      <w:r w:rsidRPr="00EA194C">
        <w:rPr>
          <w:sz w:val="22"/>
          <w:szCs w:val="22"/>
          <w:lang w:val="en-GB"/>
        </w:rPr>
        <w:t xml:space="preserve">: </w:t>
      </w:r>
    </w:p>
    <w:p w14:paraId="1E4E3DFB" w14:textId="77777777" w:rsidR="00335FA7" w:rsidRPr="00EA194C" w:rsidRDefault="00335FA7" w:rsidP="00335FA7">
      <w:pPr>
        <w:numPr>
          <w:ilvl w:val="0"/>
          <w:numId w:val="3"/>
        </w:numPr>
        <w:autoSpaceDE w:val="0"/>
        <w:autoSpaceDN w:val="0"/>
        <w:adjustRightInd w:val="0"/>
        <w:spacing w:after="200" w:line="276" w:lineRule="auto"/>
        <w:jc w:val="both"/>
        <w:rPr>
          <w:sz w:val="22"/>
          <w:szCs w:val="22"/>
          <w:lang w:val="en-GB"/>
        </w:rPr>
      </w:pPr>
      <w:r w:rsidRPr="00EA194C">
        <w:rPr>
          <w:b/>
          <w:sz w:val="22"/>
          <w:szCs w:val="22"/>
          <w:lang w:val="en-GB"/>
        </w:rPr>
        <w:t xml:space="preserve">Miracle plays, </w:t>
      </w:r>
      <w:r w:rsidRPr="00EA194C">
        <w:rPr>
          <w:sz w:val="22"/>
          <w:szCs w:val="22"/>
          <w:lang w:val="en-GB"/>
        </w:rPr>
        <w:t>(based on the lives of saints, especially Virgin Mary);</w:t>
      </w:r>
    </w:p>
    <w:p w14:paraId="3AAC9A2E" w14:textId="77777777" w:rsidR="00335FA7" w:rsidRPr="00EA194C" w:rsidRDefault="00335FA7" w:rsidP="00335FA7">
      <w:pPr>
        <w:numPr>
          <w:ilvl w:val="0"/>
          <w:numId w:val="3"/>
        </w:numPr>
        <w:autoSpaceDE w:val="0"/>
        <w:autoSpaceDN w:val="0"/>
        <w:adjustRightInd w:val="0"/>
        <w:spacing w:after="200" w:line="276" w:lineRule="auto"/>
        <w:jc w:val="both"/>
        <w:rPr>
          <w:sz w:val="22"/>
          <w:szCs w:val="22"/>
          <w:lang w:val="en-GB"/>
        </w:rPr>
      </w:pPr>
      <w:r w:rsidRPr="00EA194C">
        <w:rPr>
          <w:b/>
          <w:sz w:val="22"/>
          <w:szCs w:val="22"/>
          <w:lang w:val="en-GB"/>
        </w:rPr>
        <w:t xml:space="preserve">Mystery plays, cyclic plays, moralities </w:t>
      </w:r>
      <w:r w:rsidRPr="00EA194C">
        <w:rPr>
          <w:sz w:val="22"/>
          <w:szCs w:val="22"/>
          <w:lang w:val="en-GB"/>
        </w:rPr>
        <w:t xml:space="preserve">(later became secularized and some were even banned. </w:t>
      </w:r>
      <w:r>
        <w:rPr>
          <w:sz w:val="22"/>
          <w:szCs w:val="22"/>
          <w:lang w:val="en-GB"/>
        </w:rPr>
        <w:t>They are believed to be the basis</w:t>
      </w:r>
      <w:r w:rsidRPr="00EA194C">
        <w:rPr>
          <w:sz w:val="22"/>
          <w:szCs w:val="22"/>
          <w:lang w:val="en-GB"/>
        </w:rPr>
        <w:t xml:space="preserve"> for the later Elizabethan comedy). </w:t>
      </w:r>
    </w:p>
    <w:p w14:paraId="0AA3B8F2" w14:textId="77777777" w:rsidR="00335FA7" w:rsidRPr="00EA194C" w:rsidRDefault="00335FA7" w:rsidP="00335FA7">
      <w:pPr>
        <w:autoSpaceDE w:val="0"/>
        <w:autoSpaceDN w:val="0"/>
        <w:adjustRightInd w:val="0"/>
        <w:spacing w:after="200" w:line="276" w:lineRule="auto"/>
        <w:rPr>
          <w:sz w:val="28"/>
          <w:szCs w:val="28"/>
          <w:lang w:val="en-GB"/>
        </w:rPr>
      </w:pPr>
    </w:p>
    <w:tbl>
      <w:tblPr>
        <w:tblW w:w="0" w:type="auto"/>
        <w:tblInd w:w="108" w:type="dxa"/>
        <w:tblLayout w:type="fixed"/>
        <w:tblLook w:val="0000" w:firstRow="0" w:lastRow="0" w:firstColumn="0" w:lastColumn="0" w:noHBand="0" w:noVBand="0"/>
      </w:tblPr>
      <w:tblGrid>
        <w:gridCol w:w="8330"/>
      </w:tblGrid>
      <w:tr w:rsidR="00335FA7" w:rsidRPr="00EA194C" w14:paraId="7EE7ED0F" w14:textId="77777777" w:rsidTr="00A56AE9">
        <w:tblPrEx>
          <w:tblCellMar>
            <w:top w:w="0" w:type="dxa"/>
            <w:bottom w:w="0" w:type="dxa"/>
          </w:tblCellMar>
        </w:tblPrEx>
        <w:trPr>
          <w:trHeight w:val="1"/>
        </w:trPr>
        <w:tc>
          <w:tcPr>
            <w:tcW w:w="8330" w:type="dxa"/>
            <w:tcBorders>
              <w:top w:val="single" w:sz="3" w:space="0" w:color="000000"/>
              <w:left w:val="single" w:sz="3" w:space="0" w:color="000000"/>
              <w:bottom w:val="single" w:sz="3" w:space="0" w:color="000000"/>
              <w:right w:val="single" w:sz="3" w:space="0" w:color="000000"/>
            </w:tcBorders>
            <w:shd w:val="clear" w:color="auto" w:fill="BFBFBF"/>
          </w:tcPr>
          <w:p w14:paraId="45FAD469" w14:textId="77777777" w:rsidR="00335FA7" w:rsidRPr="00EA194C" w:rsidRDefault="00335FA7" w:rsidP="00A56AE9">
            <w:pPr>
              <w:autoSpaceDE w:val="0"/>
              <w:autoSpaceDN w:val="0"/>
              <w:adjustRightInd w:val="0"/>
              <w:spacing w:after="200" w:line="276" w:lineRule="auto"/>
              <w:rPr>
                <w:b/>
                <w:sz w:val="26"/>
                <w:szCs w:val="26"/>
                <w:lang w:val="en-GB"/>
              </w:rPr>
            </w:pPr>
            <w:r w:rsidRPr="00EA194C">
              <w:rPr>
                <w:b/>
                <w:sz w:val="26"/>
                <w:szCs w:val="26"/>
                <w:lang w:val="en-GB"/>
              </w:rPr>
              <w:t>RENAISSANCE (ELIZABETHAN) DRAMA</w:t>
            </w:r>
          </w:p>
          <w:p w14:paraId="42B39856"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227E6624" w14:textId="77777777" w:rsidR="00335FA7" w:rsidRPr="00EA194C" w:rsidRDefault="00335FA7" w:rsidP="00335FA7">
      <w:pPr>
        <w:autoSpaceDE w:val="0"/>
        <w:autoSpaceDN w:val="0"/>
        <w:adjustRightInd w:val="0"/>
        <w:spacing w:after="200" w:line="276" w:lineRule="auto"/>
        <w:rPr>
          <w:sz w:val="26"/>
          <w:szCs w:val="26"/>
          <w:lang w:val="en-GB"/>
        </w:rPr>
      </w:pPr>
    </w:p>
    <w:p w14:paraId="66213922" w14:textId="77777777" w:rsidR="00335FA7" w:rsidRDefault="00335FA7" w:rsidP="00335FA7">
      <w:pPr>
        <w:autoSpaceDE w:val="0"/>
        <w:autoSpaceDN w:val="0"/>
        <w:adjustRightInd w:val="0"/>
        <w:spacing w:after="200" w:line="276" w:lineRule="auto"/>
        <w:jc w:val="both"/>
        <w:rPr>
          <w:sz w:val="22"/>
          <w:szCs w:val="22"/>
          <w:lang w:val="en-GB"/>
        </w:rPr>
      </w:pPr>
      <w:r>
        <w:rPr>
          <w:sz w:val="22"/>
          <w:szCs w:val="22"/>
          <w:lang w:val="en-GB"/>
        </w:rPr>
        <w:lastRenderedPageBreak/>
        <w:t>The aforementioned facts about the technical and artistic development of drama in the Western world help us to understand more about the specifics of the English theatre. The first era to be discussed here is so called the “</w:t>
      </w:r>
      <w:proofErr w:type="spellStart"/>
      <w:r>
        <w:rPr>
          <w:b/>
          <w:sz w:val="22"/>
          <w:szCs w:val="22"/>
          <w:lang w:val="en-GB"/>
        </w:rPr>
        <w:t>Elisabethan</w:t>
      </w:r>
      <w:proofErr w:type="spellEnd"/>
      <w:r>
        <w:rPr>
          <w:b/>
          <w:sz w:val="22"/>
          <w:szCs w:val="22"/>
          <w:lang w:val="en-GB"/>
        </w:rPr>
        <w:t xml:space="preserve"> Age</w:t>
      </w:r>
      <w:r>
        <w:rPr>
          <w:sz w:val="22"/>
          <w:szCs w:val="22"/>
          <w:lang w:val="en-GB"/>
        </w:rPr>
        <w:t>”</w:t>
      </w:r>
      <w:proofErr w:type="gramStart"/>
      <w:r>
        <w:rPr>
          <w:sz w:val="22"/>
          <w:szCs w:val="22"/>
          <w:lang w:val="en-GB"/>
        </w:rPr>
        <w:t xml:space="preserve">, </w:t>
      </w:r>
      <w:r w:rsidRPr="00EA194C">
        <w:rPr>
          <w:sz w:val="22"/>
          <w:szCs w:val="22"/>
          <w:lang w:val="en-GB"/>
        </w:rPr>
        <w:t xml:space="preserve"> a</w:t>
      </w:r>
      <w:proofErr w:type="gramEnd"/>
      <w:r w:rsidRPr="00EA194C">
        <w:rPr>
          <w:sz w:val="22"/>
          <w:szCs w:val="22"/>
          <w:lang w:val="en-GB"/>
        </w:rPr>
        <w:t xml:space="preserve"> term used for </w:t>
      </w:r>
      <w:r>
        <w:rPr>
          <w:sz w:val="22"/>
          <w:szCs w:val="22"/>
          <w:lang w:val="en-GB"/>
        </w:rPr>
        <w:t>the</w:t>
      </w:r>
      <w:r w:rsidRPr="00EA194C">
        <w:rPr>
          <w:sz w:val="22"/>
          <w:szCs w:val="22"/>
          <w:lang w:val="en-GB"/>
        </w:rPr>
        <w:t xml:space="preserve"> period of </w:t>
      </w:r>
      <w:r>
        <w:rPr>
          <w:sz w:val="22"/>
          <w:szCs w:val="22"/>
          <w:lang w:val="en-GB"/>
        </w:rPr>
        <w:t xml:space="preserve">the </w:t>
      </w:r>
      <w:r w:rsidRPr="00EA194C">
        <w:rPr>
          <w:sz w:val="22"/>
          <w:szCs w:val="22"/>
          <w:lang w:val="en-GB"/>
        </w:rPr>
        <w:t xml:space="preserve">Renaissance during the reign of Elisabeth I </w:t>
      </w:r>
      <w:r>
        <w:rPr>
          <w:sz w:val="22"/>
          <w:szCs w:val="22"/>
          <w:lang w:val="en-GB"/>
        </w:rPr>
        <w:t xml:space="preserve">of </w:t>
      </w:r>
      <w:smartTag w:uri="urn:schemas-microsoft-com:office:smarttags" w:element="place">
        <w:smartTag w:uri="urn:schemas-microsoft-com:office:smarttags" w:element="country-region">
          <w:r>
            <w:rPr>
              <w:sz w:val="22"/>
              <w:szCs w:val="22"/>
              <w:lang w:val="en-GB"/>
            </w:rPr>
            <w:t>England</w:t>
          </w:r>
        </w:smartTag>
      </w:smartTag>
      <w:r>
        <w:rPr>
          <w:sz w:val="22"/>
          <w:szCs w:val="22"/>
          <w:lang w:val="en-GB"/>
        </w:rPr>
        <w:t xml:space="preserve"> </w:t>
      </w:r>
      <w:r w:rsidRPr="00EA194C">
        <w:rPr>
          <w:sz w:val="22"/>
          <w:szCs w:val="22"/>
          <w:lang w:val="en-GB"/>
        </w:rPr>
        <w:t xml:space="preserve">(1558–1603). The name </w:t>
      </w:r>
      <w:r>
        <w:rPr>
          <w:sz w:val="22"/>
          <w:szCs w:val="22"/>
          <w:lang w:val="en-GB"/>
        </w:rPr>
        <w:t xml:space="preserve">“the </w:t>
      </w:r>
      <w:r w:rsidRPr="00EA194C">
        <w:rPr>
          <w:sz w:val="22"/>
          <w:szCs w:val="22"/>
          <w:lang w:val="en-GB"/>
        </w:rPr>
        <w:t>Elizabethan Age</w:t>
      </w:r>
      <w:r>
        <w:rPr>
          <w:sz w:val="22"/>
          <w:szCs w:val="22"/>
          <w:lang w:val="en-GB"/>
        </w:rPr>
        <w:t>”</w:t>
      </w:r>
      <w:r w:rsidRPr="00EA194C">
        <w:rPr>
          <w:sz w:val="22"/>
          <w:szCs w:val="22"/>
          <w:lang w:val="en-GB"/>
        </w:rPr>
        <w:t xml:space="preserve"> sometimes also includes the Jacobean Period (1603–1625). </w:t>
      </w:r>
      <w:r>
        <w:rPr>
          <w:sz w:val="22"/>
          <w:szCs w:val="22"/>
          <w:lang w:val="en-GB"/>
        </w:rPr>
        <w:t>Ano</w:t>
      </w:r>
      <w:r w:rsidRPr="00EA194C">
        <w:rPr>
          <w:sz w:val="22"/>
          <w:szCs w:val="22"/>
          <w:lang w:val="en-GB"/>
        </w:rPr>
        <w:t xml:space="preserve">ther informal name of the period is </w:t>
      </w:r>
      <w:r>
        <w:rPr>
          <w:sz w:val="22"/>
          <w:szCs w:val="22"/>
          <w:lang w:val="en-GB"/>
        </w:rPr>
        <w:t>“Merrie</w:t>
      </w:r>
      <w:r w:rsidRPr="00EA194C">
        <w:rPr>
          <w:sz w:val="22"/>
          <w:szCs w:val="22"/>
          <w:lang w:val="en-GB"/>
        </w:rPr>
        <w:t xml:space="preserve"> </w:t>
      </w:r>
      <w:smartTag w:uri="urn:schemas-microsoft-com:office:smarttags" w:element="country-region">
        <w:smartTag w:uri="urn:schemas-microsoft-com:office:smarttags" w:element="place">
          <w:r w:rsidRPr="00EA194C">
            <w:rPr>
              <w:sz w:val="22"/>
              <w:szCs w:val="22"/>
              <w:lang w:val="en-GB"/>
            </w:rPr>
            <w:t>England</w:t>
          </w:r>
        </w:smartTag>
      </w:smartTag>
      <w:r>
        <w:rPr>
          <w:sz w:val="22"/>
          <w:szCs w:val="22"/>
          <w:lang w:val="en-GB"/>
        </w:rPr>
        <w:t>”</w:t>
      </w:r>
      <w:r w:rsidRPr="00EA194C">
        <w:rPr>
          <w:sz w:val="22"/>
          <w:szCs w:val="22"/>
          <w:lang w:val="en-GB"/>
        </w:rPr>
        <w:t xml:space="preserve">. </w:t>
      </w:r>
      <w:r>
        <w:rPr>
          <w:sz w:val="22"/>
          <w:szCs w:val="22"/>
          <w:lang w:val="en-GB"/>
        </w:rPr>
        <w:t>This</w:t>
      </w:r>
      <w:r w:rsidRPr="00EA194C">
        <w:rPr>
          <w:sz w:val="22"/>
          <w:szCs w:val="22"/>
          <w:lang w:val="en-GB"/>
        </w:rPr>
        <w:t xml:space="preserve"> refers to the overall successful and optimistic atmosphere of this period, rooted in colonial expansion</w:t>
      </w:r>
      <w:r>
        <w:rPr>
          <w:sz w:val="22"/>
          <w:szCs w:val="22"/>
          <w:lang w:val="en-GB"/>
        </w:rPr>
        <w:t xml:space="preserve"> and the resulting societal developments, incorporating</w:t>
      </w:r>
      <w:r w:rsidRPr="00EA194C">
        <w:rPr>
          <w:sz w:val="22"/>
          <w:szCs w:val="22"/>
          <w:lang w:val="en-GB"/>
        </w:rPr>
        <w:t xml:space="preserve"> new technologies and m</w:t>
      </w:r>
      <w:r>
        <w:rPr>
          <w:sz w:val="22"/>
          <w:szCs w:val="22"/>
          <w:lang w:val="en-GB"/>
        </w:rPr>
        <w:t>aterials brought from overseas.</w:t>
      </w:r>
    </w:p>
    <w:p w14:paraId="2399C730"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I</w:t>
      </w:r>
      <w:r>
        <w:rPr>
          <w:sz w:val="22"/>
          <w:szCs w:val="22"/>
          <w:lang w:val="en-GB"/>
        </w:rPr>
        <w:t>n</w:t>
      </w:r>
      <w:r w:rsidRPr="00EA194C">
        <w:rPr>
          <w:sz w:val="22"/>
          <w:szCs w:val="22"/>
          <w:lang w:val="en-GB"/>
        </w:rPr>
        <w:t xml:space="preserve"> the Elizabethan times, drama proliferated. Some of the popular genres of the period were:</w:t>
      </w:r>
    </w:p>
    <w:p w14:paraId="5D7B3D40" w14:textId="77777777" w:rsidR="00335FA7" w:rsidRPr="00EA194C" w:rsidRDefault="00335FA7" w:rsidP="00335FA7">
      <w:pPr>
        <w:numPr>
          <w:ilvl w:val="0"/>
          <w:numId w:val="4"/>
        </w:numPr>
        <w:autoSpaceDE w:val="0"/>
        <w:autoSpaceDN w:val="0"/>
        <w:adjustRightInd w:val="0"/>
        <w:spacing w:after="200" w:line="276" w:lineRule="auto"/>
        <w:jc w:val="both"/>
        <w:rPr>
          <w:sz w:val="22"/>
          <w:szCs w:val="22"/>
          <w:lang w:val="en-GB"/>
        </w:rPr>
      </w:pPr>
      <w:r w:rsidRPr="00B97C58">
        <w:rPr>
          <w:b/>
          <w:sz w:val="22"/>
          <w:szCs w:val="22"/>
          <w:lang w:val="en-GB"/>
        </w:rPr>
        <w:t>Pastoral plays</w:t>
      </w:r>
      <w:r w:rsidRPr="00EA194C">
        <w:rPr>
          <w:sz w:val="22"/>
          <w:szCs w:val="22"/>
          <w:lang w:val="en-GB"/>
        </w:rPr>
        <w:t xml:space="preserve"> (they developed from pastoral poems, usually describ</w:t>
      </w:r>
      <w:r>
        <w:rPr>
          <w:sz w:val="22"/>
          <w:szCs w:val="22"/>
          <w:lang w:val="en-GB"/>
        </w:rPr>
        <w:t>ing the</w:t>
      </w:r>
      <w:r w:rsidRPr="00EA194C">
        <w:rPr>
          <w:sz w:val="22"/>
          <w:szCs w:val="22"/>
          <w:lang w:val="en-GB"/>
        </w:rPr>
        <w:t xml:space="preserve"> </w:t>
      </w:r>
      <w:r>
        <w:rPr>
          <w:sz w:val="22"/>
          <w:szCs w:val="22"/>
          <w:lang w:val="en-GB"/>
        </w:rPr>
        <w:t>“</w:t>
      </w:r>
      <w:r w:rsidRPr="00EA194C">
        <w:rPr>
          <w:sz w:val="22"/>
          <w:szCs w:val="22"/>
          <w:lang w:val="en-GB"/>
        </w:rPr>
        <w:t>pastoral</w:t>
      </w:r>
      <w:r>
        <w:rPr>
          <w:sz w:val="22"/>
          <w:szCs w:val="22"/>
          <w:lang w:val="en-GB"/>
        </w:rPr>
        <w:t>”</w:t>
      </w:r>
      <w:r w:rsidRPr="00EA194C">
        <w:rPr>
          <w:sz w:val="22"/>
          <w:szCs w:val="22"/>
          <w:lang w:val="en-GB"/>
        </w:rPr>
        <w:t xml:space="preserve"> lives of shepherds and description</w:t>
      </w:r>
      <w:r>
        <w:rPr>
          <w:sz w:val="22"/>
          <w:szCs w:val="22"/>
          <w:lang w:val="en-GB"/>
        </w:rPr>
        <w:t>s</w:t>
      </w:r>
      <w:r w:rsidRPr="00EA194C">
        <w:rPr>
          <w:sz w:val="22"/>
          <w:szCs w:val="22"/>
          <w:lang w:val="en-GB"/>
        </w:rPr>
        <w:t xml:space="preserve"> of the countryside).</w:t>
      </w:r>
    </w:p>
    <w:p w14:paraId="5BE99EA9" w14:textId="77777777" w:rsidR="00335FA7" w:rsidRPr="00EA194C" w:rsidRDefault="00335FA7" w:rsidP="00335FA7">
      <w:pPr>
        <w:numPr>
          <w:ilvl w:val="0"/>
          <w:numId w:val="3"/>
        </w:numPr>
        <w:autoSpaceDE w:val="0"/>
        <w:autoSpaceDN w:val="0"/>
        <w:adjustRightInd w:val="0"/>
        <w:spacing w:after="200" w:line="276" w:lineRule="auto"/>
        <w:jc w:val="both"/>
        <w:rPr>
          <w:sz w:val="22"/>
          <w:szCs w:val="22"/>
          <w:lang w:val="en-GB"/>
        </w:rPr>
      </w:pPr>
      <w:r w:rsidRPr="00EA194C">
        <w:rPr>
          <w:b/>
          <w:sz w:val="22"/>
          <w:szCs w:val="22"/>
          <w:lang w:val="en-GB"/>
        </w:rPr>
        <w:t>School plays</w:t>
      </w:r>
      <w:r w:rsidRPr="00EA194C">
        <w:rPr>
          <w:sz w:val="22"/>
          <w:szCs w:val="22"/>
          <w:lang w:val="en-GB"/>
        </w:rPr>
        <w:t xml:space="preserve"> (popular Elizabethan plays practiced and performed at schools, one form of school plays </w:t>
      </w:r>
      <w:r>
        <w:rPr>
          <w:sz w:val="22"/>
          <w:szCs w:val="22"/>
          <w:lang w:val="en-GB"/>
        </w:rPr>
        <w:t>was</w:t>
      </w:r>
      <w:r w:rsidRPr="00EA194C">
        <w:rPr>
          <w:sz w:val="22"/>
          <w:szCs w:val="22"/>
          <w:lang w:val="en-GB"/>
        </w:rPr>
        <w:t xml:space="preserve"> </w:t>
      </w:r>
      <w:r>
        <w:rPr>
          <w:sz w:val="22"/>
          <w:szCs w:val="22"/>
          <w:lang w:val="en-GB"/>
        </w:rPr>
        <w:t>the so-</w:t>
      </w:r>
      <w:r w:rsidRPr="00EA194C">
        <w:rPr>
          <w:sz w:val="22"/>
          <w:szCs w:val="22"/>
          <w:lang w:val="en-GB"/>
        </w:rPr>
        <w:t xml:space="preserve">called </w:t>
      </w:r>
      <w:r>
        <w:rPr>
          <w:sz w:val="22"/>
          <w:szCs w:val="22"/>
          <w:lang w:val="en-GB"/>
        </w:rPr>
        <w:t>“</w:t>
      </w:r>
      <w:r w:rsidRPr="00EA194C">
        <w:rPr>
          <w:sz w:val="22"/>
          <w:szCs w:val="22"/>
          <w:lang w:val="en-GB"/>
        </w:rPr>
        <w:t>masque</w:t>
      </w:r>
      <w:r>
        <w:rPr>
          <w:sz w:val="22"/>
          <w:szCs w:val="22"/>
          <w:lang w:val="en-GB"/>
        </w:rPr>
        <w:t>”</w:t>
      </w:r>
      <w:r w:rsidRPr="00EA194C">
        <w:rPr>
          <w:sz w:val="22"/>
          <w:szCs w:val="22"/>
          <w:lang w:val="en-GB"/>
        </w:rPr>
        <w:t xml:space="preserve">), </w:t>
      </w:r>
    </w:p>
    <w:p w14:paraId="2C788E24" w14:textId="77777777" w:rsidR="00335FA7" w:rsidRPr="00EA194C" w:rsidRDefault="00335FA7" w:rsidP="00335FA7">
      <w:pPr>
        <w:numPr>
          <w:ilvl w:val="0"/>
          <w:numId w:val="3"/>
        </w:numPr>
        <w:autoSpaceDE w:val="0"/>
        <w:autoSpaceDN w:val="0"/>
        <w:adjustRightInd w:val="0"/>
        <w:spacing w:after="200" w:line="276" w:lineRule="auto"/>
        <w:jc w:val="both"/>
        <w:rPr>
          <w:sz w:val="22"/>
          <w:szCs w:val="22"/>
          <w:lang w:val="en-GB"/>
        </w:rPr>
      </w:pPr>
      <w:r w:rsidRPr="00EA194C">
        <w:rPr>
          <w:b/>
          <w:sz w:val="22"/>
          <w:szCs w:val="22"/>
          <w:lang w:val="en-GB"/>
        </w:rPr>
        <w:t xml:space="preserve">University plays </w:t>
      </w:r>
      <w:r w:rsidRPr="00EA194C">
        <w:rPr>
          <w:sz w:val="22"/>
          <w:szCs w:val="22"/>
          <w:lang w:val="en-GB"/>
        </w:rPr>
        <w:t xml:space="preserve">(practiced and performed for the </w:t>
      </w:r>
      <w:r>
        <w:rPr>
          <w:sz w:val="22"/>
          <w:szCs w:val="22"/>
          <w:lang w:val="en-GB"/>
        </w:rPr>
        <w:t>Queen Elizabeth</w:t>
      </w:r>
      <w:r w:rsidRPr="00EA194C">
        <w:rPr>
          <w:sz w:val="22"/>
          <w:szCs w:val="22"/>
          <w:lang w:val="en-GB"/>
        </w:rPr>
        <w:t xml:space="preserve"> by a group of academics called </w:t>
      </w:r>
      <w:r>
        <w:rPr>
          <w:sz w:val="22"/>
          <w:szCs w:val="22"/>
          <w:lang w:val="en-GB"/>
        </w:rPr>
        <w:t xml:space="preserve">“the </w:t>
      </w:r>
      <w:r w:rsidRPr="00EA194C">
        <w:rPr>
          <w:sz w:val="22"/>
          <w:szCs w:val="22"/>
          <w:lang w:val="en-GB"/>
        </w:rPr>
        <w:t>University Wits</w:t>
      </w:r>
      <w:r>
        <w:rPr>
          <w:sz w:val="22"/>
          <w:szCs w:val="22"/>
          <w:lang w:val="en-GB"/>
        </w:rPr>
        <w:t>”</w:t>
      </w:r>
      <w:r w:rsidRPr="00EA194C">
        <w:rPr>
          <w:sz w:val="22"/>
          <w:szCs w:val="22"/>
          <w:lang w:val="en-GB"/>
        </w:rPr>
        <w:t xml:space="preserve">). </w:t>
      </w:r>
    </w:p>
    <w:p w14:paraId="27F1BF44" w14:textId="77777777" w:rsidR="00335FA7" w:rsidRPr="00EA194C" w:rsidRDefault="00335FA7" w:rsidP="00335FA7">
      <w:pPr>
        <w:numPr>
          <w:ilvl w:val="0"/>
          <w:numId w:val="3"/>
        </w:numPr>
        <w:autoSpaceDE w:val="0"/>
        <w:autoSpaceDN w:val="0"/>
        <w:adjustRightInd w:val="0"/>
        <w:spacing w:after="200" w:line="276" w:lineRule="auto"/>
        <w:jc w:val="both"/>
        <w:rPr>
          <w:sz w:val="22"/>
          <w:szCs w:val="22"/>
          <w:lang w:val="en-GB"/>
        </w:rPr>
      </w:pPr>
      <w:r w:rsidRPr="00EA194C">
        <w:rPr>
          <w:b/>
          <w:sz w:val="22"/>
          <w:szCs w:val="22"/>
          <w:lang w:val="en-GB"/>
        </w:rPr>
        <w:t xml:space="preserve">Latin drama </w:t>
      </w:r>
      <w:r w:rsidRPr="00EA194C">
        <w:rPr>
          <w:sz w:val="22"/>
          <w:szCs w:val="22"/>
          <w:lang w:val="en-GB"/>
        </w:rPr>
        <w:t>(these were mostly translations of Italian plays).</w:t>
      </w:r>
    </w:p>
    <w:p w14:paraId="0043526C" w14:textId="77777777" w:rsidR="00335FA7" w:rsidRPr="00EA194C" w:rsidRDefault="00335FA7" w:rsidP="00335FA7">
      <w:pPr>
        <w:numPr>
          <w:ilvl w:val="0"/>
          <w:numId w:val="3"/>
        </w:numPr>
        <w:autoSpaceDE w:val="0"/>
        <w:autoSpaceDN w:val="0"/>
        <w:adjustRightInd w:val="0"/>
        <w:spacing w:after="200" w:line="276" w:lineRule="auto"/>
        <w:jc w:val="both"/>
        <w:rPr>
          <w:b/>
          <w:sz w:val="22"/>
          <w:szCs w:val="22"/>
          <w:lang w:val="en-GB"/>
        </w:rPr>
      </w:pPr>
      <w:r w:rsidRPr="00EA194C">
        <w:rPr>
          <w:b/>
          <w:sz w:val="22"/>
          <w:szCs w:val="22"/>
          <w:lang w:val="en-GB"/>
        </w:rPr>
        <w:t xml:space="preserve">Chronicles </w:t>
      </w:r>
      <w:r w:rsidRPr="00EA194C">
        <w:rPr>
          <w:sz w:val="22"/>
          <w:szCs w:val="22"/>
          <w:lang w:val="en-GB"/>
        </w:rPr>
        <w:t xml:space="preserve">(these were essentially historical plays which drew inspiration from period chronicles, such as </w:t>
      </w:r>
      <w:r w:rsidRPr="007B7BA8">
        <w:rPr>
          <w:i/>
          <w:sz w:val="22"/>
          <w:szCs w:val="22"/>
          <w:lang w:val="en-GB"/>
        </w:rPr>
        <w:t xml:space="preserve">Holinshed’s </w:t>
      </w:r>
      <w:proofErr w:type="gramStart"/>
      <w:r w:rsidRPr="007B7BA8">
        <w:rPr>
          <w:i/>
          <w:sz w:val="22"/>
          <w:szCs w:val="22"/>
          <w:lang w:val="en-GB"/>
        </w:rPr>
        <w:t>Chronicles</w:t>
      </w:r>
      <w:proofErr w:type="gramEnd"/>
      <w:r w:rsidRPr="00EA194C">
        <w:rPr>
          <w:sz w:val="22"/>
          <w:szCs w:val="22"/>
          <w:lang w:val="en-GB"/>
        </w:rPr>
        <w:t>).</w:t>
      </w:r>
    </w:p>
    <w:p w14:paraId="31BDADFC" w14:textId="77777777" w:rsidR="00335FA7" w:rsidRPr="00EA194C" w:rsidRDefault="00335FA7" w:rsidP="00335FA7">
      <w:pPr>
        <w:numPr>
          <w:ilvl w:val="0"/>
          <w:numId w:val="3"/>
        </w:numPr>
        <w:autoSpaceDE w:val="0"/>
        <w:autoSpaceDN w:val="0"/>
        <w:adjustRightInd w:val="0"/>
        <w:spacing w:after="200" w:line="276" w:lineRule="auto"/>
        <w:jc w:val="both"/>
        <w:rPr>
          <w:b/>
          <w:sz w:val="22"/>
          <w:szCs w:val="22"/>
          <w:lang w:val="en-GB"/>
        </w:rPr>
      </w:pPr>
      <w:r w:rsidRPr="00EA194C">
        <w:rPr>
          <w:b/>
          <w:sz w:val="22"/>
          <w:szCs w:val="22"/>
          <w:lang w:val="en-GB"/>
        </w:rPr>
        <w:t xml:space="preserve">Elizabethan comedies </w:t>
      </w:r>
      <w:r w:rsidRPr="00EA194C">
        <w:rPr>
          <w:sz w:val="22"/>
          <w:szCs w:val="22"/>
          <w:lang w:val="en-GB"/>
        </w:rPr>
        <w:t>(comedy, especially romantic comedies and court comedies</w:t>
      </w:r>
      <w:r>
        <w:rPr>
          <w:sz w:val="22"/>
          <w:szCs w:val="22"/>
          <w:lang w:val="en-GB"/>
        </w:rPr>
        <w:t>,</w:t>
      </w:r>
      <w:r w:rsidRPr="00EA194C">
        <w:rPr>
          <w:sz w:val="22"/>
          <w:szCs w:val="22"/>
          <w:lang w:val="en-GB"/>
        </w:rPr>
        <w:t xml:space="preserve"> were popular genres of the period; they often used misunderstanding and </w:t>
      </w:r>
      <w:r>
        <w:rPr>
          <w:sz w:val="22"/>
          <w:szCs w:val="22"/>
          <w:lang w:val="en-GB"/>
        </w:rPr>
        <w:t>mistaking</w:t>
      </w:r>
      <w:r w:rsidRPr="00EA194C">
        <w:rPr>
          <w:sz w:val="22"/>
          <w:szCs w:val="22"/>
          <w:lang w:val="en-GB"/>
        </w:rPr>
        <w:t xml:space="preserve"> </w:t>
      </w:r>
      <w:r>
        <w:rPr>
          <w:sz w:val="22"/>
          <w:szCs w:val="22"/>
          <w:lang w:val="en-GB"/>
        </w:rPr>
        <w:t>one</w:t>
      </w:r>
      <w:r w:rsidRPr="00EA194C">
        <w:rPr>
          <w:sz w:val="22"/>
          <w:szCs w:val="22"/>
          <w:lang w:val="en-GB"/>
        </w:rPr>
        <w:t xml:space="preserve"> character for another as the central point of their subjects).</w:t>
      </w:r>
    </w:p>
    <w:p w14:paraId="54C87197" w14:textId="77777777" w:rsidR="00335FA7" w:rsidRPr="00EA194C" w:rsidRDefault="00335FA7" w:rsidP="00335FA7">
      <w:pPr>
        <w:numPr>
          <w:ilvl w:val="0"/>
          <w:numId w:val="3"/>
        </w:numPr>
        <w:autoSpaceDE w:val="0"/>
        <w:autoSpaceDN w:val="0"/>
        <w:adjustRightInd w:val="0"/>
        <w:spacing w:after="200" w:line="276" w:lineRule="auto"/>
        <w:jc w:val="both"/>
        <w:rPr>
          <w:b/>
          <w:sz w:val="22"/>
          <w:szCs w:val="22"/>
          <w:lang w:val="en-GB"/>
        </w:rPr>
      </w:pPr>
      <w:r w:rsidRPr="00EA194C">
        <w:rPr>
          <w:b/>
          <w:sz w:val="22"/>
          <w:szCs w:val="22"/>
          <w:lang w:val="en-GB"/>
        </w:rPr>
        <w:t xml:space="preserve">Elizabethan tragedies </w:t>
      </w:r>
      <w:r w:rsidRPr="00EA194C">
        <w:rPr>
          <w:sz w:val="22"/>
          <w:szCs w:val="22"/>
          <w:lang w:val="en-GB"/>
        </w:rPr>
        <w:t>(were as popular as comedies. Some variants of Elizabethan tragedy include tragedy of blood and revenge tragedy</w:t>
      </w:r>
      <w:r>
        <w:rPr>
          <w:sz w:val="22"/>
          <w:szCs w:val="22"/>
          <w:lang w:val="en-GB"/>
        </w:rPr>
        <w:t>,</w:t>
      </w:r>
      <w:r w:rsidRPr="00EA194C">
        <w:rPr>
          <w:sz w:val="22"/>
          <w:szCs w:val="22"/>
          <w:lang w:val="en-GB"/>
        </w:rPr>
        <w:t xml:space="preserve"> which </w:t>
      </w:r>
      <w:r>
        <w:rPr>
          <w:sz w:val="22"/>
          <w:szCs w:val="22"/>
          <w:lang w:val="en-GB"/>
        </w:rPr>
        <w:t>lay</w:t>
      </w:r>
      <w:r w:rsidRPr="00EA194C">
        <w:rPr>
          <w:sz w:val="22"/>
          <w:szCs w:val="22"/>
          <w:lang w:val="en-GB"/>
        </w:rPr>
        <w:t xml:space="preserve"> on the principle</w:t>
      </w:r>
      <w:r>
        <w:rPr>
          <w:sz w:val="22"/>
          <w:szCs w:val="22"/>
          <w:lang w:val="en-GB"/>
        </w:rPr>
        <w:t xml:space="preserve"> of </w:t>
      </w:r>
      <w:r w:rsidRPr="00EA194C">
        <w:rPr>
          <w:sz w:val="22"/>
          <w:szCs w:val="22"/>
          <w:lang w:val="en-GB"/>
        </w:rPr>
        <w:t xml:space="preserve">poetic justice. Elizabethan tragedies often employed </w:t>
      </w:r>
      <w:r>
        <w:rPr>
          <w:sz w:val="22"/>
          <w:szCs w:val="22"/>
          <w:lang w:val="en-GB"/>
        </w:rPr>
        <w:t xml:space="preserve">subjects such as the </w:t>
      </w:r>
      <w:r w:rsidRPr="00EA194C">
        <w:rPr>
          <w:sz w:val="22"/>
          <w:szCs w:val="22"/>
          <w:lang w:val="en-GB"/>
        </w:rPr>
        <w:t>seven deadly sins</w:t>
      </w:r>
      <w:r>
        <w:rPr>
          <w:sz w:val="22"/>
          <w:szCs w:val="22"/>
          <w:lang w:val="en-GB"/>
        </w:rPr>
        <w:t xml:space="preserve"> and</w:t>
      </w:r>
      <w:r w:rsidRPr="00EA194C">
        <w:rPr>
          <w:sz w:val="22"/>
          <w:szCs w:val="22"/>
          <w:lang w:val="en-GB"/>
        </w:rPr>
        <w:t xml:space="preserve"> supernatural powers, and usually ended in the death of most </w:t>
      </w:r>
      <w:r>
        <w:rPr>
          <w:sz w:val="22"/>
          <w:szCs w:val="22"/>
          <w:lang w:val="en-GB"/>
        </w:rPr>
        <w:t xml:space="preserve">of the </w:t>
      </w:r>
      <w:r w:rsidRPr="00EA194C">
        <w:rPr>
          <w:sz w:val="22"/>
          <w:szCs w:val="22"/>
          <w:lang w:val="en-GB"/>
        </w:rPr>
        <w:t>characters).</w:t>
      </w:r>
    </w:p>
    <w:p w14:paraId="28BA9C4D" w14:textId="77777777" w:rsidR="00335FA7" w:rsidRPr="00EA194C" w:rsidRDefault="00335FA7" w:rsidP="00335FA7">
      <w:pPr>
        <w:autoSpaceDE w:val="0"/>
        <w:autoSpaceDN w:val="0"/>
        <w:adjustRightInd w:val="0"/>
        <w:spacing w:after="200" w:line="276" w:lineRule="auto"/>
        <w:rPr>
          <w:sz w:val="28"/>
          <w:szCs w:val="28"/>
          <w:lang w:val="en-GB"/>
        </w:rPr>
      </w:pPr>
    </w:p>
    <w:tbl>
      <w:tblPr>
        <w:tblW w:w="0" w:type="auto"/>
        <w:tblInd w:w="108" w:type="dxa"/>
        <w:tblLayout w:type="fixed"/>
        <w:tblLook w:val="0000" w:firstRow="0" w:lastRow="0" w:firstColumn="0" w:lastColumn="0" w:noHBand="0" w:noVBand="0"/>
      </w:tblPr>
      <w:tblGrid>
        <w:gridCol w:w="8330"/>
      </w:tblGrid>
      <w:tr w:rsidR="00335FA7" w:rsidRPr="00EA194C" w14:paraId="168519D7" w14:textId="77777777" w:rsidTr="00A56AE9">
        <w:tblPrEx>
          <w:tblCellMar>
            <w:top w:w="0" w:type="dxa"/>
            <w:bottom w:w="0" w:type="dxa"/>
          </w:tblCellMar>
        </w:tblPrEx>
        <w:trPr>
          <w:trHeight w:val="1"/>
        </w:trPr>
        <w:tc>
          <w:tcPr>
            <w:tcW w:w="8330" w:type="dxa"/>
            <w:tcBorders>
              <w:top w:val="single" w:sz="3" w:space="0" w:color="000000"/>
              <w:left w:val="single" w:sz="3" w:space="0" w:color="000000"/>
              <w:bottom w:val="single" w:sz="3" w:space="0" w:color="000000"/>
              <w:right w:val="single" w:sz="3" w:space="0" w:color="000000"/>
            </w:tcBorders>
            <w:shd w:val="clear" w:color="auto" w:fill="BFBFBF"/>
          </w:tcPr>
          <w:p w14:paraId="1A0B05C6" w14:textId="77777777" w:rsidR="00335FA7" w:rsidRPr="00EA194C" w:rsidRDefault="00335FA7" w:rsidP="00A56AE9">
            <w:pPr>
              <w:autoSpaceDE w:val="0"/>
              <w:autoSpaceDN w:val="0"/>
              <w:adjustRightInd w:val="0"/>
              <w:rPr>
                <w:b/>
                <w:sz w:val="28"/>
                <w:szCs w:val="28"/>
                <w:lang w:val="en-GB"/>
              </w:rPr>
            </w:pPr>
            <w:r w:rsidRPr="00EA194C">
              <w:rPr>
                <w:b/>
                <w:sz w:val="28"/>
                <w:szCs w:val="28"/>
                <w:lang w:val="en-GB"/>
              </w:rPr>
              <w:t>DRAMA OF THE JACOBEAN AND CAROLINE AGES</w:t>
            </w:r>
          </w:p>
          <w:p w14:paraId="33E94191" w14:textId="77777777" w:rsidR="00335FA7" w:rsidRPr="00EA194C" w:rsidRDefault="00335FA7" w:rsidP="00A56AE9">
            <w:pPr>
              <w:autoSpaceDE w:val="0"/>
              <w:autoSpaceDN w:val="0"/>
              <w:adjustRightInd w:val="0"/>
              <w:rPr>
                <w:b/>
                <w:sz w:val="28"/>
                <w:szCs w:val="28"/>
                <w:lang w:val="en-GB"/>
              </w:rPr>
            </w:pPr>
          </w:p>
        </w:tc>
      </w:tr>
    </w:tbl>
    <w:p w14:paraId="0B3D0F7F" w14:textId="77777777" w:rsidR="00335FA7" w:rsidRPr="00EA194C" w:rsidRDefault="00335FA7" w:rsidP="00335FA7">
      <w:pPr>
        <w:autoSpaceDE w:val="0"/>
        <w:autoSpaceDN w:val="0"/>
        <w:adjustRightInd w:val="0"/>
        <w:spacing w:after="200" w:line="276" w:lineRule="auto"/>
        <w:rPr>
          <w:sz w:val="26"/>
          <w:szCs w:val="26"/>
          <w:lang w:val="en-GB"/>
        </w:rPr>
      </w:pPr>
    </w:p>
    <w:p w14:paraId="40882C11" w14:textId="77777777" w:rsidR="00335FA7" w:rsidRPr="00EA194C" w:rsidRDefault="00335FA7" w:rsidP="00335FA7">
      <w:pPr>
        <w:autoSpaceDE w:val="0"/>
        <w:autoSpaceDN w:val="0"/>
        <w:adjustRightInd w:val="0"/>
        <w:spacing w:after="200" w:line="276" w:lineRule="auto"/>
        <w:jc w:val="both"/>
        <w:rPr>
          <w:sz w:val="22"/>
          <w:szCs w:val="22"/>
          <w:lang w:val="en-GB"/>
        </w:rPr>
      </w:pPr>
      <w:r>
        <w:rPr>
          <w:sz w:val="22"/>
          <w:szCs w:val="22"/>
          <w:lang w:val="en-GB"/>
        </w:rPr>
        <w:t xml:space="preserve">“The </w:t>
      </w:r>
      <w:r w:rsidRPr="00EA194C">
        <w:rPr>
          <w:sz w:val="22"/>
          <w:szCs w:val="22"/>
          <w:lang w:val="en-GB"/>
        </w:rPr>
        <w:t>Jacobean Age</w:t>
      </w:r>
      <w:r>
        <w:rPr>
          <w:sz w:val="22"/>
          <w:szCs w:val="22"/>
          <w:lang w:val="en-GB"/>
        </w:rPr>
        <w:t>”</w:t>
      </w:r>
      <w:r w:rsidRPr="00EA194C">
        <w:rPr>
          <w:sz w:val="22"/>
          <w:szCs w:val="22"/>
          <w:lang w:val="en-GB"/>
        </w:rPr>
        <w:t xml:space="preserve"> was significantly different from the </w:t>
      </w:r>
      <w:r>
        <w:rPr>
          <w:sz w:val="22"/>
          <w:szCs w:val="22"/>
          <w:lang w:val="en-GB"/>
        </w:rPr>
        <w:t>libertine</w:t>
      </w:r>
      <w:r w:rsidRPr="00EA194C">
        <w:rPr>
          <w:sz w:val="22"/>
          <w:szCs w:val="22"/>
          <w:lang w:val="en-GB"/>
        </w:rPr>
        <w:t xml:space="preserve"> Elizabethan Age in its more serious and contemplative tone and philosophical subjects. In this period, Shakespeare wrote his major tragedies and tragicomedies, </w:t>
      </w:r>
      <w:r>
        <w:rPr>
          <w:sz w:val="22"/>
          <w:szCs w:val="22"/>
          <w:lang w:val="en-GB"/>
        </w:rPr>
        <w:t xml:space="preserve">while </w:t>
      </w:r>
      <w:r w:rsidRPr="00EA194C">
        <w:rPr>
          <w:sz w:val="22"/>
          <w:szCs w:val="22"/>
          <w:lang w:val="en-GB"/>
        </w:rPr>
        <w:t>Ben Jonson produced classic tragedies and realistic comedies</w:t>
      </w:r>
      <w:r>
        <w:rPr>
          <w:sz w:val="22"/>
          <w:szCs w:val="22"/>
          <w:lang w:val="en-GB"/>
        </w:rPr>
        <w:t>,</w:t>
      </w:r>
      <w:r w:rsidRPr="00EA194C">
        <w:rPr>
          <w:sz w:val="22"/>
          <w:szCs w:val="22"/>
          <w:lang w:val="en-GB"/>
        </w:rPr>
        <w:t xml:space="preserve"> and many other authors flourished. </w:t>
      </w:r>
    </w:p>
    <w:p w14:paraId="430F531B" w14:textId="77777777" w:rsidR="00335FA7" w:rsidRPr="00EA194C" w:rsidRDefault="00335FA7" w:rsidP="00335FA7">
      <w:pPr>
        <w:autoSpaceDE w:val="0"/>
        <w:autoSpaceDN w:val="0"/>
        <w:adjustRightInd w:val="0"/>
        <w:spacing w:after="200" w:line="276" w:lineRule="auto"/>
        <w:jc w:val="both"/>
        <w:rPr>
          <w:sz w:val="22"/>
          <w:szCs w:val="22"/>
          <w:lang w:val="en-GB"/>
        </w:rPr>
      </w:pPr>
      <w:r>
        <w:rPr>
          <w:sz w:val="22"/>
          <w:szCs w:val="22"/>
          <w:lang w:val="en-GB"/>
        </w:rPr>
        <w:t xml:space="preserve">“The </w:t>
      </w:r>
      <w:r w:rsidRPr="00EA194C">
        <w:rPr>
          <w:sz w:val="22"/>
          <w:szCs w:val="22"/>
          <w:lang w:val="en-GB"/>
        </w:rPr>
        <w:t>Caroline Age</w:t>
      </w:r>
      <w:r>
        <w:rPr>
          <w:sz w:val="22"/>
          <w:szCs w:val="22"/>
          <w:lang w:val="en-GB"/>
        </w:rPr>
        <w:t>”</w:t>
      </w:r>
      <w:r w:rsidRPr="00EA194C">
        <w:rPr>
          <w:sz w:val="22"/>
          <w:szCs w:val="22"/>
          <w:lang w:val="en-GB"/>
        </w:rPr>
        <w:t xml:space="preserve"> referred to the reign of Charles I of </w:t>
      </w:r>
      <w:smartTag w:uri="urn:schemas-microsoft-com:office:smarttags" w:element="country-region">
        <w:smartTag w:uri="urn:schemas-microsoft-com:office:smarttags" w:element="place">
          <w:r w:rsidRPr="00EA194C">
            <w:rPr>
              <w:sz w:val="22"/>
              <w:szCs w:val="22"/>
              <w:lang w:val="en-GB"/>
            </w:rPr>
            <w:t>England</w:t>
          </w:r>
        </w:smartTag>
      </w:smartTag>
      <w:r w:rsidRPr="00EA194C">
        <w:rPr>
          <w:sz w:val="22"/>
          <w:szCs w:val="22"/>
          <w:lang w:val="en-GB"/>
        </w:rPr>
        <w:t xml:space="preserve"> (1625–1642). Drama of the period includes many new forms such as </w:t>
      </w:r>
      <w:r>
        <w:rPr>
          <w:sz w:val="22"/>
          <w:szCs w:val="22"/>
          <w:lang w:val="en-GB"/>
        </w:rPr>
        <w:t>the c</w:t>
      </w:r>
      <w:r w:rsidRPr="00EA194C">
        <w:rPr>
          <w:sz w:val="22"/>
          <w:szCs w:val="22"/>
          <w:lang w:val="en-GB"/>
        </w:rPr>
        <w:t xml:space="preserve">omedy of manners, </w:t>
      </w:r>
      <w:r>
        <w:rPr>
          <w:sz w:val="22"/>
          <w:szCs w:val="22"/>
          <w:lang w:val="en-GB"/>
        </w:rPr>
        <w:t>the s</w:t>
      </w:r>
      <w:r w:rsidRPr="00EA194C">
        <w:rPr>
          <w:sz w:val="22"/>
          <w:szCs w:val="22"/>
          <w:lang w:val="en-GB"/>
        </w:rPr>
        <w:t xml:space="preserve">entimental comedy and </w:t>
      </w:r>
      <w:r>
        <w:rPr>
          <w:sz w:val="22"/>
          <w:szCs w:val="22"/>
          <w:lang w:val="en-GB"/>
        </w:rPr>
        <w:t>the d</w:t>
      </w:r>
      <w:r w:rsidRPr="00EA194C">
        <w:rPr>
          <w:sz w:val="22"/>
          <w:szCs w:val="22"/>
          <w:lang w:val="en-GB"/>
        </w:rPr>
        <w:t>omestic traged</w:t>
      </w:r>
      <w:r>
        <w:rPr>
          <w:sz w:val="22"/>
          <w:szCs w:val="22"/>
          <w:lang w:val="en-GB"/>
        </w:rPr>
        <w:t>y</w:t>
      </w:r>
      <w:r w:rsidRPr="00EA194C">
        <w:rPr>
          <w:sz w:val="22"/>
          <w:szCs w:val="22"/>
          <w:lang w:val="en-GB"/>
        </w:rPr>
        <w:t>.</w:t>
      </w:r>
    </w:p>
    <w:p w14:paraId="3DF3FEDC" w14:textId="77777777" w:rsidR="00335FA7" w:rsidRPr="00EA194C" w:rsidRDefault="00335FA7" w:rsidP="00335FA7">
      <w:pPr>
        <w:autoSpaceDE w:val="0"/>
        <w:autoSpaceDN w:val="0"/>
        <w:adjustRightInd w:val="0"/>
        <w:spacing w:after="200" w:line="276" w:lineRule="auto"/>
        <w:rPr>
          <w:sz w:val="28"/>
          <w:szCs w:val="28"/>
          <w:lang w:val="en-GB"/>
        </w:rPr>
      </w:pPr>
    </w:p>
    <w:tbl>
      <w:tblPr>
        <w:tblW w:w="0" w:type="auto"/>
        <w:tblInd w:w="108" w:type="dxa"/>
        <w:tblLayout w:type="fixed"/>
        <w:tblLook w:val="0000" w:firstRow="0" w:lastRow="0" w:firstColumn="0" w:lastColumn="0" w:noHBand="0" w:noVBand="0"/>
      </w:tblPr>
      <w:tblGrid>
        <w:gridCol w:w="8330"/>
      </w:tblGrid>
      <w:tr w:rsidR="00335FA7" w:rsidRPr="00EA194C" w14:paraId="0BCB8589" w14:textId="77777777" w:rsidTr="00A56AE9">
        <w:tblPrEx>
          <w:tblCellMar>
            <w:top w:w="0" w:type="dxa"/>
            <w:bottom w:w="0" w:type="dxa"/>
          </w:tblCellMar>
        </w:tblPrEx>
        <w:trPr>
          <w:trHeight w:val="1"/>
        </w:trPr>
        <w:tc>
          <w:tcPr>
            <w:tcW w:w="8330" w:type="dxa"/>
            <w:tcBorders>
              <w:top w:val="single" w:sz="3" w:space="0" w:color="000000"/>
              <w:left w:val="single" w:sz="3" w:space="0" w:color="000000"/>
              <w:bottom w:val="single" w:sz="3" w:space="0" w:color="000000"/>
              <w:right w:val="single" w:sz="3" w:space="0" w:color="000000"/>
            </w:tcBorders>
            <w:shd w:val="clear" w:color="auto" w:fill="BFBFBF"/>
          </w:tcPr>
          <w:p w14:paraId="548525C6" w14:textId="77777777" w:rsidR="00335FA7" w:rsidRPr="00EA194C" w:rsidRDefault="00335FA7" w:rsidP="00A56AE9">
            <w:pPr>
              <w:autoSpaceDE w:val="0"/>
              <w:autoSpaceDN w:val="0"/>
              <w:adjustRightInd w:val="0"/>
              <w:rPr>
                <w:b/>
                <w:bCs/>
                <w:sz w:val="26"/>
                <w:szCs w:val="26"/>
                <w:lang w:val="en-GB"/>
              </w:rPr>
            </w:pPr>
            <w:r>
              <w:rPr>
                <w:b/>
                <w:bCs/>
                <w:sz w:val="26"/>
                <w:szCs w:val="26"/>
                <w:lang w:val="en-GB"/>
              </w:rPr>
              <w:lastRenderedPageBreak/>
              <w:t xml:space="preserve">THE </w:t>
            </w:r>
            <w:r w:rsidRPr="00EA194C">
              <w:rPr>
                <w:b/>
                <w:bCs/>
                <w:sz w:val="26"/>
                <w:szCs w:val="26"/>
                <w:lang w:val="en-GB"/>
              </w:rPr>
              <w:t>DIVERSITY OF THE 19</w:t>
            </w:r>
            <w:r>
              <w:rPr>
                <w:b/>
                <w:bCs/>
                <w:sz w:val="26"/>
                <w:szCs w:val="26"/>
                <w:lang w:val="en-GB"/>
              </w:rPr>
              <w:t>TH</w:t>
            </w:r>
            <w:r w:rsidRPr="00EA194C">
              <w:rPr>
                <w:b/>
                <w:bCs/>
                <w:sz w:val="26"/>
                <w:szCs w:val="26"/>
                <w:lang w:val="en-GB"/>
              </w:rPr>
              <w:t xml:space="preserve"> CENTURY DRAMA</w:t>
            </w:r>
          </w:p>
          <w:p w14:paraId="1306ED55"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19CEA054" w14:textId="77777777" w:rsidR="00335FA7" w:rsidRPr="00EA194C" w:rsidRDefault="00335FA7" w:rsidP="00335FA7">
      <w:pPr>
        <w:autoSpaceDE w:val="0"/>
        <w:autoSpaceDN w:val="0"/>
        <w:adjustRightInd w:val="0"/>
        <w:spacing w:after="200" w:line="276" w:lineRule="auto"/>
        <w:rPr>
          <w:sz w:val="26"/>
          <w:szCs w:val="26"/>
          <w:lang w:val="en-GB"/>
        </w:rPr>
      </w:pPr>
    </w:p>
    <w:p w14:paraId="26E97BE7" w14:textId="77777777" w:rsidR="00335FA7" w:rsidRPr="00EA194C" w:rsidRDefault="00335FA7" w:rsidP="00335FA7">
      <w:pPr>
        <w:autoSpaceDE w:val="0"/>
        <w:autoSpaceDN w:val="0"/>
        <w:adjustRightInd w:val="0"/>
        <w:spacing w:after="200" w:line="276" w:lineRule="auto"/>
        <w:jc w:val="both"/>
        <w:rPr>
          <w:sz w:val="22"/>
          <w:szCs w:val="22"/>
          <w:lang w:val="en-GB"/>
        </w:rPr>
      </w:pPr>
      <w:r>
        <w:rPr>
          <w:sz w:val="22"/>
          <w:szCs w:val="22"/>
          <w:lang w:val="en-GB"/>
        </w:rPr>
        <w:t xml:space="preserve">The </w:t>
      </w:r>
      <w:r w:rsidRPr="00EA194C">
        <w:rPr>
          <w:sz w:val="22"/>
          <w:szCs w:val="22"/>
          <w:lang w:val="en-GB"/>
        </w:rPr>
        <w:t>19</w:t>
      </w:r>
      <w:r w:rsidRPr="00426D79">
        <w:rPr>
          <w:sz w:val="22"/>
          <w:szCs w:val="22"/>
          <w:lang w:val="en-GB"/>
        </w:rPr>
        <w:t>th</w:t>
      </w:r>
      <w:r w:rsidRPr="00EA194C">
        <w:rPr>
          <w:sz w:val="22"/>
          <w:szCs w:val="22"/>
          <w:lang w:val="en-GB"/>
        </w:rPr>
        <w:t xml:space="preserve"> century was significant for </w:t>
      </w:r>
      <w:r>
        <w:rPr>
          <w:sz w:val="22"/>
          <w:szCs w:val="22"/>
          <w:lang w:val="en-GB"/>
        </w:rPr>
        <w:t xml:space="preserve">its </w:t>
      </w:r>
      <w:r w:rsidRPr="00EA194C">
        <w:rPr>
          <w:sz w:val="22"/>
          <w:szCs w:val="22"/>
          <w:lang w:val="en-GB"/>
        </w:rPr>
        <w:t xml:space="preserve">technical improvements of theatrical techniques as well as for formal and intellectual changes in the structure and content of plays. </w:t>
      </w:r>
    </w:p>
    <w:p w14:paraId="66430809"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Technical improvements included the invention of:</w:t>
      </w:r>
    </w:p>
    <w:p w14:paraId="3498272C" w14:textId="77777777" w:rsidR="00335FA7" w:rsidRPr="00EA194C" w:rsidRDefault="00335FA7" w:rsidP="00335FA7">
      <w:pPr>
        <w:numPr>
          <w:ilvl w:val="0"/>
          <w:numId w:val="5"/>
        </w:numPr>
        <w:autoSpaceDE w:val="0"/>
        <w:autoSpaceDN w:val="0"/>
        <w:adjustRightInd w:val="0"/>
        <w:spacing w:after="200" w:line="276" w:lineRule="auto"/>
        <w:ind w:left="1440" w:hanging="360"/>
        <w:jc w:val="both"/>
        <w:rPr>
          <w:sz w:val="22"/>
          <w:szCs w:val="22"/>
          <w:lang w:val="en-GB"/>
        </w:rPr>
      </w:pPr>
      <w:r w:rsidRPr="00EA194C">
        <w:rPr>
          <w:sz w:val="22"/>
          <w:szCs w:val="22"/>
          <w:lang w:val="en-GB"/>
        </w:rPr>
        <w:t>Spotlights (</w:t>
      </w:r>
      <w:r>
        <w:rPr>
          <w:sz w:val="22"/>
          <w:szCs w:val="22"/>
          <w:lang w:val="en-GB"/>
        </w:rPr>
        <w:t xml:space="preserve">which allowed theatres </w:t>
      </w:r>
      <w:r w:rsidRPr="00EA194C">
        <w:rPr>
          <w:sz w:val="22"/>
          <w:szCs w:val="22"/>
          <w:lang w:val="en-GB"/>
        </w:rPr>
        <w:t>to focus on the most important character in each section of the play),</w:t>
      </w:r>
    </w:p>
    <w:p w14:paraId="4C239E06" w14:textId="77777777" w:rsidR="00335FA7" w:rsidRPr="00EA194C" w:rsidRDefault="00335FA7" w:rsidP="00335FA7">
      <w:pPr>
        <w:numPr>
          <w:ilvl w:val="0"/>
          <w:numId w:val="5"/>
        </w:numPr>
        <w:autoSpaceDE w:val="0"/>
        <w:autoSpaceDN w:val="0"/>
        <w:adjustRightInd w:val="0"/>
        <w:spacing w:after="200" w:line="276" w:lineRule="auto"/>
        <w:ind w:left="1440" w:hanging="360"/>
        <w:jc w:val="both"/>
        <w:rPr>
          <w:sz w:val="22"/>
          <w:szCs w:val="22"/>
          <w:lang w:val="en-GB"/>
        </w:rPr>
      </w:pPr>
      <w:r>
        <w:rPr>
          <w:sz w:val="22"/>
          <w:szCs w:val="22"/>
          <w:lang w:val="en-GB"/>
        </w:rPr>
        <w:t>Curtains (which allowed plays to be</w:t>
      </w:r>
      <w:r w:rsidRPr="00EA194C">
        <w:rPr>
          <w:sz w:val="22"/>
          <w:szCs w:val="22"/>
          <w:lang w:val="en-GB"/>
        </w:rPr>
        <w:t xml:space="preserve"> divide</w:t>
      </w:r>
      <w:r>
        <w:rPr>
          <w:sz w:val="22"/>
          <w:szCs w:val="22"/>
          <w:lang w:val="en-GB"/>
        </w:rPr>
        <w:t>d</w:t>
      </w:r>
      <w:r w:rsidRPr="00EA194C">
        <w:rPr>
          <w:sz w:val="22"/>
          <w:szCs w:val="22"/>
          <w:lang w:val="en-GB"/>
        </w:rPr>
        <w:t xml:space="preserve"> into acts), and</w:t>
      </w:r>
    </w:p>
    <w:p w14:paraId="0D721A42" w14:textId="77777777" w:rsidR="00335FA7" w:rsidRDefault="00335FA7" w:rsidP="00335FA7">
      <w:pPr>
        <w:numPr>
          <w:ilvl w:val="0"/>
          <w:numId w:val="5"/>
        </w:numPr>
        <w:autoSpaceDE w:val="0"/>
        <w:autoSpaceDN w:val="0"/>
        <w:adjustRightInd w:val="0"/>
        <w:spacing w:after="200" w:line="276" w:lineRule="auto"/>
        <w:ind w:left="1440" w:hanging="360"/>
        <w:jc w:val="both"/>
        <w:rPr>
          <w:sz w:val="22"/>
          <w:szCs w:val="22"/>
          <w:lang w:val="en-GB"/>
        </w:rPr>
      </w:pPr>
      <w:r w:rsidRPr="00EA194C">
        <w:rPr>
          <w:sz w:val="22"/>
          <w:szCs w:val="22"/>
          <w:lang w:val="en-GB"/>
        </w:rPr>
        <w:t>Oth</w:t>
      </w:r>
      <w:r>
        <w:rPr>
          <w:sz w:val="22"/>
          <w:szCs w:val="22"/>
          <w:lang w:val="en-GB"/>
        </w:rPr>
        <w:t>er technical improvements (that allowed theatres</w:t>
      </w:r>
      <w:r w:rsidRPr="00EA194C">
        <w:rPr>
          <w:sz w:val="22"/>
          <w:szCs w:val="22"/>
          <w:lang w:val="en-GB"/>
        </w:rPr>
        <w:t xml:space="preserve"> to bring </w:t>
      </w:r>
      <w:r>
        <w:rPr>
          <w:sz w:val="22"/>
          <w:szCs w:val="22"/>
          <w:lang w:val="en-GB"/>
        </w:rPr>
        <w:t>large</w:t>
      </w:r>
      <w:r w:rsidRPr="00EA194C">
        <w:rPr>
          <w:sz w:val="22"/>
          <w:szCs w:val="22"/>
          <w:lang w:val="en-GB"/>
        </w:rPr>
        <w:t xml:space="preserve"> objects, sounds, and other effects</w:t>
      </w:r>
      <w:r>
        <w:rPr>
          <w:sz w:val="22"/>
          <w:szCs w:val="22"/>
          <w:lang w:val="en-GB"/>
        </w:rPr>
        <w:t xml:space="preserve"> to the stage</w:t>
      </w:r>
      <w:r w:rsidRPr="00EA194C">
        <w:rPr>
          <w:sz w:val="22"/>
          <w:szCs w:val="22"/>
          <w:lang w:val="en-GB"/>
        </w:rPr>
        <w:t xml:space="preserve">). However, all these inventions </w:t>
      </w:r>
      <w:r>
        <w:rPr>
          <w:sz w:val="22"/>
          <w:szCs w:val="22"/>
          <w:lang w:val="en-GB"/>
        </w:rPr>
        <w:t>also contributed to a diminishment</w:t>
      </w:r>
      <w:r w:rsidRPr="00EA194C">
        <w:rPr>
          <w:sz w:val="22"/>
          <w:szCs w:val="22"/>
          <w:lang w:val="en-GB"/>
        </w:rPr>
        <w:t xml:space="preserve"> of the role of language</w:t>
      </w:r>
      <w:r>
        <w:rPr>
          <w:sz w:val="22"/>
          <w:szCs w:val="22"/>
          <w:lang w:val="en-GB"/>
        </w:rPr>
        <w:t>,</w:t>
      </w:r>
      <w:r w:rsidRPr="00EA194C">
        <w:rPr>
          <w:sz w:val="22"/>
          <w:szCs w:val="22"/>
          <w:lang w:val="en-GB"/>
        </w:rPr>
        <w:t xml:space="preserve"> and plays became much less verbal and much more visual than in previous dramatic eras. </w:t>
      </w:r>
    </w:p>
    <w:p w14:paraId="6D6613CA" w14:textId="77777777" w:rsidR="00335FA7" w:rsidRDefault="00335FA7" w:rsidP="00335FA7">
      <w:pPr>
        <w:autoSpaceDE w:val="0"/>
        <w:autoSpaceDN w:val="0"/>
        <w:adjustRightInd w:val="0"/>
        <w:spacing w:after="200" w:line="276" w:lineRule="auto"/>
        <w:jc w:val="both"/>
        <w:rPr>
          <w:sz w:val="22"/>
          <w:szCs w:val="22"/>
          <w:lang w:val="en-GB"/>
        </w:rPr>
      </w:pPr>
    </w:p>
    <w:p w14:paraId="001226F8"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Some of the most significant genres of the period include:</w:t>
      </w:r>
    </w:p>
    <w:p w14:paraId="536DB1DD" w14:textId="77777777" w:rsidR="00335FA7" w:rsidRPr="00EA194C" w:rsidRDefault="00335FA7" w:rsidP="00335FA7">
      <w:pPr>
        <w:numPr>
          <w:ilvl w:val="0"/>
          <w:numId w:val="5"/>
        </w:numPr>
        <w:autoSpaceDE w:val="0"/>
        <w:autoSpaceDN w:val="0"/>
        <w:adjustRightInd w:val="0"/>
        <w:spacing w:after="200" w:line="276" w:lineRule="auto"/>
        <w:jc w:val="both"/>
        <w:rPr>
          <w:b/>
          <w:sz w:val="22"/>
          <w:szCs w:val="22"/>
          <w:lang w:val="en-GB"/>
        </w:rPr>
      </w:pPr>
      <w:r w:rsidRPr="00EA194C">
        <w:rPr>
          <w:b/>
          <w:sz w:val="22"/>
          <w:szCs w:val="22"/>
          <w:lang w:val="en-GB"/>
        </w:rPr>
        <w:t xml:space="preserve">Melodrama </w:t>
      </w:r>
      <w:r w:rsidRPr="00EA194C">
        <w:rPr>
          <w:sz w:val="22"/>
          <w:szCs w:val="22"/>
          <w:lang w:val="en-GB"/>
        </w:rPr>
        <w:t xml:space="preserve">(a play based on romantic plot, idealized characters and </w:t>
      </w:r>
      <w:r>
        <w:rPr>
          <w:sz w:val="22"/>
          <w:szCs w:val="22"/>
          <w:lang w:val="en-GB"/>
        </w:rPr>
        <w:t xml:space="preserve">a </w:t>
      </w:r>
      <w:r w:rsidRPr="00EA194C">
        <w:rPr>
          <w:sz w:val="22"/>
          <w:szCs w:val="22"/>
          <w:lang w:val="en-GB"/>
        </w:rPr>
        <w:t xml:space="preserve">romantic </w:t>
      </w:r>
      <w:r>
        <w:rPr>
          <w:sz w:val="22"/>
          <w:szCs w:val="22"/>
          <w:lang w:val="en-GB"/>
        </w:rPr>
        <w:t>happy ending</w:t>
      </w:r>
      <w:r w:rsidRPr="00EA194C">
        <w:rPr>
          <w:sz w:val="22"/>
          <w:szCs w:val="22"/>
          <w:lang w:val="en-GB"/>
        </w:rPr>
        <w:t xml:space="preserve"> or extremely unhappy ending. In melodrama, </w:t>
      </w:r>
      <w:r>
        <w:rPr>
          <w:sz w:val="22"/>
          <w:szCs w:val="22"/>
          <w:lang w:val="en-GB"/>
        </w:rPr>
        <w:t xml:space="preserve">the </w:t>
      </w:r>
      <w:r w:rsidRPr="00EA194C">
        <w:rPr>
          <w:sz w:val="22"/>
          <w:szCs w:val="22"/>
          <w:lang w:val="en-GB"/>
        </w:rPr>
        <w:t xml:space="preserve">logical course of the plot is </w:t>
      </w:r>
      <w:r>
        <w:rPr>
          <w:sz w:val="22"/>
          <w:szCs w:val="22"/>
          <w:lang w:val="en-GB"/>
        </w:rPr>
        <w:t>subordinated to</w:t>
      </w:r>
      <w:r w:rsidRPr="00EA194C">
        <w:rPr>
          <w:sz w:val="22"/>
          <w:szCs w:val="22"/>
          <w:lang w:val="en-GB"/>
        </w:rPr>
        <w:t xml:space="preserve"> sensational emotions</w:t>
      </w:r>
      <w:r>
        <w:rPr>
          <w:sz w:val="22"/>
          <w:szCs w:val="22"/>
          <w:lang w:val="en-GB"/>
        </w:rPr>
        <w:t>,</w:t>
      </w:r>
      <w:r w:rsidRPr="00EA194C">
        <w:rPr>
          <w:sz w:val="22"/>
          <w:szCs w:val="22"/>
          <w:lang w:val="en-GB"/>
        </w:rPr>
        <w:t xml:space="preserve"> and thus melodramatic characters often </w:t>
      </w:r>
      <w:r>
        <w:rPr>
          <w:sz w:val="22"/>
          <w:szCs w:val="22"/>
          <w:lang w:val="en-GB"/>
        </w:rPr>
        <w:t>find themselves</w:t>
      </w:r>
      <w:r w:rsidRPr="00EA194C">
        <w:rPr>
          <w:sz w:val="22"/>
          <w:szCs w:val="22"/>
          <w:lang w:val="en-GB"/>
        </w:rPr>
        <w:t xml:space="preserve"> in dramatic situations – lost in </w:t>
      </w:r>
      <w:r>
        <w:rPr>
          <w:sz w:val="22"/>
          <w:szCs w:val="22"/>
          <w:lang w:val="en-GB"/>
        </w:rPr>
        <w:t>the des</w:t>
      </w:r>
      <w:r w:rsidRPr="00EA194C">
        <w:rPr>
          <w:sz w:val="22"/>
          <w:szCs w:val="22"/>
          <w:lang w:val="en-GB"/>
        </w:rPr>
        <w:t xml:space="preserve">ert without water, in the wilderness without matches, etc. Modern variants of classical melodramas are soap operas). Romantic tragedies were </w:t>
      </w:r>
      <w:r>
        <w:rPr>
          <w:sz w:val="22"/>
          <w:szCs w:val="22"/>
          <w:lang w:val="en-GB"/>
        </w:rPr>
        <w:t>among</w:t>
      </w:r>
      <w:r w:rsidRPr="00EA194C">
        <w:rPr>
          <w:sz w:val="22"/>
          <w:szCs w:val="22"/>
          <w:lang w:val="en-GB"/>
        </w:rPr>
        <w:t xml:space="preserve"> the </w:t>
      </w:r>
      <w:r>
        <w:rPr>
          <w:sz w:val="22"/>
          <w:szCs w:val="22"/>
          <w:lang w:val="en-GB"/>
        </w:rPr>
        <w:t>successors</w:t>
      </w:r>
      <w:r w:rsidRPr="00EA194C">
        <w:rPr>
          <w:sz w:val="22"/>
          <w:szCs w:val="22"/>
          <w:lang w:val="en-GB"/>
        </w:rPr>
        <w:t xml:space="preserve"> of melodramas. </w:t>
      </w:r>
    </w:p>
    <w:p w14:paraId="324D46DA" w14:textId="77777777" w:rsidR="00335FA7" w:rsidRPr="00EA194C" w:rsidRDefault="00335FA7" w:rsidP="00335FA7">
      <w:pPr>
        <w:numPr>
          <w:ilvl w:val="0"/>
          <w:numId w:val="5"/>
        </w:numPr>
        <w:autoSpaceDE w:val="0"/>
        <w:autoSpaceDN w:val="0"/>
        <w:adjustRightInd w:val="0"/>
        <w:spacing w:after="200" w:line="276" w:lineRule="auto"/>
        <w:jc w:val="both"/>
        <w:rPr>
          <w:sz w:val="22"/>
          <w:szCs w:val="22"/>
          <w:lang w:val="en-GB"/>
        </w:rPr>
      </w:pPr>
      <w:r w:rsidRPr="00EA194C">
        <w:rPr>
          <w:b/>
          <w:sz w:val="22"/>
          <w:szCs w:val="22"/>
          <w:lang w:val="en-GB"/>
        </w:rPr>
        <w:t>Problem plays</w:t>
      </w:r>
      <w:r>
        <w:rPr>
          <w:sz w:val="22"/>
          <w:szCs w:val="22"/>
          <w:lang w:val="en-GB"/>
        </w:rPr>
        <w:t xml:space="preserve"> (were similar to melodramas; however, the logic</w:t>
      </w:r>
      <w:r w:rsidRPr="00EA194C">
        <w:rPr>
          <w:sz w:val="22"/>
          <w:szCs w:val="22"/>
          <w:lang w:val="en-GB"/>
        </w:rPr>
        <w:t xml:space="preserve"> of plot now played </w:t>
      </w:r>
      <w:r>
        <w:rPr>
          <w:sz w:val="22"/>
          <w:szCs w:val="22"/>
          <w:lang w:val="en-GB"/>
        </w:rPr>
        <w:t xml:space="preserve">a </w:t>
      </w:r>
      <w:r w:rsidRPr="00EA194C">
        <w:rPr>
          <w:sz w:val="22"/>
          <w:szCs w:val="22"/>
          <w:lang w:val="en-GB"/>
        </w:rPr>
        <w:t xml:space="preserve">much more important role. The plot revolved around a specific </w:t>
      </w:r>
      <w:r>
        <w:rPr>
          <w:sz w:val="22"/>
          <w:szCs w:val="22"/>
          <w:lang w:val="en-GB"/>
        </w:rPr>
        <w:t>“</w:t>
      </w:r>
      <w:r w:rsidRPr="00EA194C">
        <w:rPr>
          <w:sz w:val="22"/>
          <w:szCs w:val="22"/>
          <w:lang w:val="en-GB"/>
        </w:rPr>
        <w:t>problem</w:t>
      </w:r>
      <w:r>
        <w:rPr>
          <w:sz w:val="22"/>
          <w:szCs w:val="22"/>
          <w:lang w:val="en-GB"/>
        </w:rPr>
        <w:t>”</w:t>
      </w:r>
      <w:r w:rsidRPr="00EA194C">
        <w:rPr>
          <w:sz w:val="22"/>
          <w:szCs w:val="22"/>
          <w:lang w:val="en-GB"/>
        </w:rPr>
        <w:t xml:space="preserve">, such as immigration to the </w:t>
      </w:r>
      <w:smartTag w:uri="urn:schemas-microsoft-com:office:smarttags" w:element="country-region">
        <w:smartTag w:uri="urn:schemas-microsoft-com:office:smarttags" w:element="place">
          <w:r w:rsidRPr="00EA194C">
            <w:rPr>
              <w:sz w:val="22"/>
              <w:szCs w:val="22"/>
              <w:lang w:val="en-GB"/>
            </w:rPr>
            <w:t>USA</w:t>
          </w:r>
        </w:smartTag>
      </w:smartTag>
      <w:r w:rsidRPr="00EA194C">
        <w:rPr>
          <w:sz w:val="22"/>
          <w:szCs w:val="22"/>
          <w:lang w:val="en-GB"/>
        </w:rPr>
        <w:t>, unwanted pregnancy,</w:t>
      </w:r>
      <w:r>
        <w:rPr>
          <w:sz w:val="22"/>
          <w:szCs w:val="22"/>
          <w:lang w:val="en-GB"/>
        </w:rPr>
        <w:t xml:space="preserve"> or dilemma between obeying</w:t>
      </w:r>
      <w:r w:rsidRPr="00EA194C">
        <w:rPr>
          <w:sz w:val="22"/>
          <w:szCs w:val="22"/>
          <w:lang w:val="en-GB"/>
        </w:rPr>
        <w:t xml:space="preserve"> </w:t>
      </w:r>
      <w:r>
        <w:rPr>
          <w:sz w:val="22"/>
          <w:szCs w:val="22"/>
          <w:lang w:val="en-GB"/>
        </w:rPr>
        <w:t xml:space="preserve">one’s </w:t>
      </w:r>
      <w:r w:rsidRPr="00EA194C">
        <w:rPr>
          <w:sz w:val="22"/>
          <w:szCs w:val="22"/>
          <w:lang w:val="en-GB"/>
        </w:rPr>
        <w:t xml:space="preserve">parents and </w:t>
      </w:r>
      <w:r>
        <w:rPr>
          <w:sz w:val="22"/>
          <w:szCs w:val="22"/>
          <w:lang w:val="en-GB"/>
        </w:rPr>
        <w:t xml:space="preserve">the </w:t>
      </w:r>
      <w:r w:rsidRPr="00EA194C">
        <w:rPr>
          <w:sz w:val="22"/>
          <w:szCs w:val="22"/>
          <w:lang w:val="en-GB"/>
        </w:rPr>
        <w:t xml:space="preserve">pursuit of happiness). Problem plays later inspired modern social, psychological and political dramas.  </w:t>
      </w:r>
    </w:p>
    <w:p w14:paraId="59A3D8F5" w14:textId="77777777" w:rsidR="00335FA7" w:rsidRPr="00EA194C" w:rsidRDefault="00335FA7" w:rsidP="00335FA7">
      <w:pPr>
        <w:numPr>
          <w:ilvl w:val="0"/>
          <w:numId w:val="5"/>
        </w:numPr>
        <w:autoSpaceDE w:val="0"/>
        <w:autoSpaceDN w:val="0"/>
        <w:adjustRightInd w:val="0"/>
        <w:spacing w:after="200" w:line="276" w:lineRule="auto"/>
        <w:jc w:val="both"/>
        <w:rPr>
          <w:b/>
          <w:sz w:val="22"/>
          <w:szCs w:val="22"/>
          <w:lang w:val="en-GB"/>
        </w:rPr>
      </w:pPr>
      <w:r w:rsidRPr="00EA194C">
        <w:rPr>
          <w:b/>
          <w:sz w:val="22"/>
          <w:szCs w:val="22"/>
          <w:lang w:val="en-GB"/>
        </w:rPr>
        <w:t xml:space="preserve">Verse drama </w:t>
      </w:r>
      <w:r w:rsidRPr="00EA194C">
        <w:rPr>
          <w:sz w:val="22"/>
          <w:szCs w:val="22"/>
          <w:lang w:val="en-GB"/>
        </w:rPr>
        <w:t>(</w:t>
      </w:r>
      <w:r>
        <w:rPr>
          <w:sz w:val="22"/>
          <w:szCs w:val="22"/>
          <w:lang w:val="en-GB"/>
        </w:rPr>
        <w:t xml:space="preserve">was </w:t>
      </w:r>
      <w:r w:rsidRPr="00EA194C">
        <w:rPr>
          <w:sz w:val="22"/>
          <w:szCs w:val="22"/>
          <w:lang w:val="en-GB"/>
        </w:rPr>
        <w:t xml:space="preserve">only </w:t>
      </w:r>
      <w:r>
        <w:rPr>
          <w:sz w:val="22"/>
          <w:szCs w:val="22"/>
          <w:lang w:val="en-GB"/>
        </w:rPr>
        <w:t>distinguished by</w:t>
      </w:r>
      <w:r w:rsidRPr="00EA194C">
        <w:rPr>
          <w:sz w:val="22"/>
          <w:szCs w:val="22"/>
          <w:lang w:val="en-GB"/>
        </w:rPr>
        <w:t xml:space="preserve"> its verse form, popular with folk audience). </w:t>
      </w:r>
    </w:p>
    <w:tbl>
      <w:tblPr>
        <w:tblW w:w="0" w:type="auto"/>
        <w:tblInd w:w="108" w:type="dxa"/>
        <w:tblLayout w:type="fixed"/>
        <w:tblLook w:val="0000" w:firstRow="0" w:lastRow="0" w:firstColumn="0" w:lastColumn="0" w:noHBand="0" w:noVBand="0"/>
      </w:tblPr>
      <w:tblGrid>
        <w:gridCol w:w="8330"/>
      </w:tblGrid>
      <w:tr w:rsidR="00335FA7" w:rsidRPr="00EA194C" w14:paraId="6CEDFC49" w14:textId="77777777" w:rsidTr="00A56AE9">
        <w:tblPrEx>
          <w:tblCellMar>
            <w:top w:w="0" w:type="dxa"/>
            <w:bottom w:w="0" w:type="dxa"/>
          </w:tblCellMar>
        </w:tblPrEx>
        <w:trPr>
          <w:trHeight w:val="1"/>
        </w:trPr>
        <w:tc>
          <w:tcPr>
            <w:tcW w:w="8330" w:type="dxa"/>
            <w:tcBorders>
              <w:top w:val="single" w:sz="3" w:space="0" w:color="000000"/>
              <w:left w:val="single" w:sz="3" w:space="0" w:color="000000"/>
              <w:bottom w:val="single" w:sz="3" w:space="0" w:color="000000"/>
              <w:right w:val="single" w:sz="3" w:space="0" w:color="000000"/>
            </w:tcBorders>
            <w:shd w:val="clear" w:color="auto" w:fill="BFBFBF"/>
          </w:tcPr>
          <w:p w14:paraId="7DC71EF1" w14:textId="77777777" w:rsidR="00335FA7" w:rsidRPr="00EA194C" w:rsidRDefault="00335FA7" w:rsidP="00A56AE9">
            <w:pPr>
              <w:autoSpaceDE w:val="0"/>
              <w:autoSpaceDN w:val="0"/>
              <w:adjustRightInd w:val="0"/>
              <w:rPr>
                <w:b/>
                <w:bCs/>
                <w:sz w:val="26"/>
                <w:szCs w:val="26"/>
                <w:lang w:val="en-GB"/>
              </w:rPr>
            </w:pPr>
            <w:r w:rsidRPr="00EA194C">
              <w:rPr>
                <w:b/>
                <w:bCs/>
                <w:sz w:val="26"/>
                <w:szCs w:val="26"/>
                <w:lang w:val="en-GB"/>
              </w:rPr>
              <w:t>20</w:t>
            </w:r>
            <w:r>
              <w:rPr>
                <w:b/>
                <w:bCs/>
                <w:sz w:val="26"/>
                <w:szCs w:val="26"/>
                <w:lang w:val="en-GB"/>
              </w:rPr>
              <w:t>TH</w:t>
            </w:r>
            <w:r w:rsidRPr="00EA194C">
              <w:rPr>
                <w:b/>
                <w:bCs/>
                <w:sz w:val="26"/>
                <w:szCs w:val="26"/>
                <w:lang w:val="en-GB"/>
              </w:rPr>
              <w:t xml:space="preserve"> CENTURY </w:t>
            </w:r>
            <w:r>
              <w:rPr>
                <w:b/>
                <w:bCs/>
                <w:sz w:val="26"/>
                <w:szCs w:val="26"/>
                <w:lang w:val="en-GB"/>
              </w:rPr>
              <w:t>“</w:t>
            </w:r>
            <w:r w:rsidRPr="00EA194C">
              <w:rPr>
                <w:b/>
                <w:bCs/>
                <w:sz w:val="26"/>
                <w:szCs w:val="26"/>
                <w:lang w:val="en-GB"/>
              </w:rPr>
              <w:t>MODERN</w:t>
            </w:r>
            <w:r>
              <w:rPr>
                <w:b/>
                <w:bCs/>
                <w:sz w:val="26"/>
                <w:szCs w:val="26"/>
                <w:lang w:val="en-GB"/>
              </w:rPr>
              <w:t>”</w:t>
            </w:r>
            <w:r w:rsidRPr="00EA194C">
              <w:rPr>
                <w:b/>
                <w:bCs/>
                <w:sz w:val="26"/>
                <w:szCs w:val="26"/>
                <w:lang w:val="en-GB"/>
              </w:rPr>
              <w:t xml:space="preserve"> DRAMA</w:t>
            </w:r>
          </w:p>
          <w:p w14:paraId="5AFB11FD" w14:textId="77777777" w:rsidR="00335FA7" w:rsidRPr="00EA194C" w:rsidRDefault="00335FA7" w:rsidP="00A56AE9">
            <w:pPr>
              <w:autoSpaceDE w:val="0"/>
              <w:autoSpaceDN w:val="0"/>
              <w:adjustRightInd w:val="0"/>
              <w:rPr>
                <w:rFonts w:ascii="Calibri" w:hAnsi="Calibri" w:cs="Calibri"/>
                <w:sz w:val="22"/>
                <w:szCs w:val="22"/>
                <w:lang w:val="en-GB"/>
              </w:rPr>
            </w:pPr>
          </w:p>
        </w:tc>
      </w:tr>
    </w:tbl>
    <w:p w14:paraId="00F47383" w14:textId="77777777" w:rsidR="00335FA7" w:rsidRPr="00EA194C" w:rsidRDefault="00335FA7" w:rsidP="00335FA7">
      <w:pPr>
        <w:autoSpaceDE w:val="0"/>
        <w:autoSpaceDN w:val="0"/>
        <w:adjustRightInd w:val="0"/>
        <w:spacing w:after="200" w:line="276" w:lineRule="auto"/>
        <w:rPr>
          <w:sz w:val="26"/>
          <w:szCs w:val="26"/>
          <w:lang w:val="en-GB"/>
        </w:rPr>
      </w:pPr>
    </w:p>
    <w:p w14:paraId="3D0006C9" w14:textId="77777777" w:rsidR="00335FA7" w:rsidRPr="00EA194C" w:rsidRDefault="00335FA7" w:rsidP="00335FA7">
      <w:pPr>
        <w:autoSpaceDE w:val="0"/>
        <w:autoSpaceDN w:val="0"/>
        <w:adjustRightInd w:val="0"/>
        <w:spacing w:after="200" w:line="276" w:lineRule="auto"/>
        <w:jc w:val="both"/>
        <w:rPr>
          <w:sz w:val="22"/>
          <w:szCs w:val="22"/>
          <w:lang w:val="en-GB"/>
        </w:rPr>
      </w:pPr>
      <w:r w:rsidRPr="00EA194C">
        <w:rPr>
          <w:sz w:val="22"/>
          <w:szCs w:val="22"/>
          <w:lang w:val="en-GB"/>
        </w:rPr>
        <w:t xml:space="preserve">English modern drama is so multi-layered that it invites many </w:t>
      </w:r>
      <w:r>
        <w:rPr>
          <w:sz w:val="22"/>
          <w:szCs w:val="22"/>
          <w:lang w:val="en-GB"/>
        </w:rPr>
        <w:t xml:space="preserve">methods of classification (see: </w:t>
      </w:r>
      <w:proofErr w:type="spellStart"/>
      <w:r>
        <w:rPr>
          <w:sz w:val="22"/>
          <w:szCs w:val="22"/>
          <w:lang w:val="en-GB"/>
        </w:rPr>
        <w:t>Štefan</w:t>
      </w:r>
      <w:proofErr w:type="spellEnd"/>
      <w:r>
        <w:rPr>
          <w:sz w:val="22"/>
          <w:szCs w:val="22"/>
          <w:lang w:val="en-GB"/>
        </w:rPr>
        <w:t xml:space="preserve"> </w:t>
      </w:r>
      <w:proofErr w:type="gramStart"/>
      <w:r>
        <w:rPr>
          <w:sz w:val="22"/>
          <w:szCs w:val="22"/>
          <w:lang w:val="en-GB"/>
        </w:rPr>
        <w:t>Franko :</w:t>
      </w:r>
      <w:proofErr w:type="gramEnd"/>
      <w:r>
        <w:rPr>
          <w:sz w:val="22"/>
          <w:szCs w:val="22"/>
          <w:lang w:val="en-GB"/>
        </w:rPr>
        <w:t xml:space="preserve"> </w:t>
      </w:r>
      <w:r>
        <w:rPr>
          <w:i/>
          <w:sz w:val="22"/>
          <w:szCs w:val="22"/>
          <w:lang w:val="en-GB"/>
        </w:rPr>
        <w:t xml:space="preserve">Dictionary of Literary Terms, </w:t>
      </w:r>
      <w:r>
        <w:rPr>
          <w:sz w:val="22"/>
          <w:szCs w:val="22"/>
          <w:lang w:val="en-GB"/>
        </w:rPr>
        <w:t>2003),</w:t>
      </w:r>
      <w:r w:rsidRPr="00EA194C">
        <w:rPr>
          <w:sz w:val="22"/>
          <w:szCs w:val="22"/>
          <w:lang w:val="en-GB"/>
        </w:rPr>
        <w:t xml:space="preserve"> </w:t>
      </w:r>
      <w:r>
        <w:rPr>
          <w:sz w:val="22"/>
          <w:szCs w:val="22"/>
          <w:lang w:val="en-GB"/>
        </w:rPr>
        <w:t>such as:</w:t>
      </w:r>
      <w:r w:rsidRPr="00EA194C">
        <w:rPr>
          <w:sz w:val="22"/>
          <w:szCs w:val="22"/>
          <w:lang w:val="en-GB"/>
        </w:rPr>
        <w:t xml:space="preserv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2"/>
        <w:gridCol w:w="1497"/>
        <w:gridCol w:w="1381"/>
        <w:gridCol w:w="1620"/>
        <w:gridCol w:w="1620"/>
        <w:gridCol w:w="1620"/>
      </w:tblGrid>
      <w:tr w:rsidR="00335FA7" w:rsidRPr="00EA194C" w14:paraId="37043494" w14:textId="77777777" w:rsidTr="00A56AE9">
        <w:tblPrEx>
          <w:tblCellMar>
            <w:top w:w="0" w:type="dxa"/>
            <w:bottom w:w="0" w:type="dxa"/>
          </w:tblCellMar>
        </w:tblPrEx>
        <w:tc>
          <w:tcPr>
            <w:tcW w:w="1692" w:type="dxa"/>
            <w:shd w:val="clear" w:color="auto" w:fill="A0A0A0"/>
          </w:tcPr>
          <w:p w14:paraId="45112E94" w14:textId="77777777" w:rsidR="00335FA7" w:rsidRPr="00BD51DB" w:rsidRDefault="00335FA7" w:rsidP="00A56AE9">
            <w:pPr>
              <w:spacing w:line="288" w:lineRule="auto"/>
              <w:jc w:val="both"/>
              <w:rPr>
                <w:b/>
                <w:bCs/>
                <w:sz w:val="20"/>
                <w:szCs w:val="22"/>
              </w:rPr>
            </w:pPr>
            <w:r w:rsidRPr="00BD51DB">
              <w:rPr>
                <w:b/>
                <w:bCs/>
                <w:sz w:val="20"/>
                <w:szCs w:val="22"/>
              </w:rPr>
              <w:t xml:space="preserve">1. </w:t>
            </w:r>
          </w:p>
          <w:p w14:paraId="3F34B5BD" w14:textId="77777777" w:rsidR="00335FA7" w:rsidRPr="00BD51DB" w:rsidRDefault="00335FA7" w:rsidP="00A56AE9">
            <w:pPr>
              <w:spacing w:line="288" w:lineRule="auto"/>
              <w:jc w:val="both"/>
              <w:rPr>
                <w:b/>
                <w:bCs/>
                <w:sz w:val="20"/>
                <w:szCs w:val="22"/>
              </w:rPr>
            </w:pPr>
            <w:r w:rsidRPr="00BD51DB">
              <w:rPr>
                <w:b/>
                <w:bCs/>
                <w:sz w:val="20"/>
                <w:szCs w:val="22"/>
              </w:rPr>
              <w:t>HISTORICAL CLASSIFICA-TION</w:t>
            </w:r>
          </w:p>
        </w:tc>
        <w:tc>
          <w:tcPr>
            <w:tcW w:w="1497" w:type="dxa"/>
            <w:shd w:val="clear" w:color="auto" w:fill="A0A0A0"/>
          </w:tcPr>
          <w:p w14:paraId="642CE28F" w14:textId="77777777" w:rsidR="00335FA7" w:rsidRPr="00BD51DB" w:rsidRDefault="00335FA7" w:rsidP="00A56AE9">
            <w:pPr>
              <w:spacing w:line="288" w:lineRule="auto"/>
              <w:jc w:val="both"/>
              <w:rPr>
                <w:b/>
                <w:bCs/>
                <w:sz w:val="20"/>
                <w:szCs w:val="22"/>
              </w:rPr>
            </w:pPr>
            <w:r w:rsidRPr="00BD51DB">
              <w:rPr>
                <w:b/>
                <w:bCs/>
                <w:sz w:val="20"/>
                <w:szCs w:val="22"/>
              </w:rPr>
              <w:t xml:space="preserve">2. </w:t>
            </w:r>
          </w:p>
          <w:p w14:paraId="28FC6C0E" w14:textId="77777777" w:rsidR="00335FA7" w:rsidRPr="00BD51DB" w:rsidRDefault="00335FA7" w:rsidP="00A56AE9">
            <w:pPr>
              <w:spacing w:line="288" w:lineRule="auto"/>
              <w:jc w:val="both"/>
              <w:rPr>
                <w:b/>
                <w:bCs/>
                <w:sz w:val="20"/>
                <w:szCs w:val="22"/>
              </w:rPr>
            </w:pPr>
            <w:r w:rsidRPr="00BD51DB">
              <w:rPr>
                <w:b/>
                <w:bCs/>
                <w:sz w:val="20"/>
                <w:szCs w:val="22"/>
              </w:rPr>
              <w:t>THEMATIC CLASSIFI-CATION</w:t>
            </w:r>
          </w:p>
        </w:tc>
        <w:tc>
          <w:tcPr>
            <w:tcW w:w="1381" w:type="dxa"/>
            <w:shd w:val="clear" w:color="auto" w:fill="A0A0A0"/>
          </w:tcPr>
          <w:p w14:paraId="76CA2256" w14:textId="77777777" w:rsidR="00335FA7" w:rsidRPr="00BD51DB" w:rsidRDefault="00335FA7" w:rsidP="00A56AE9">
            <w:pPr>
              <w:spacing w:line="288" w:lineRule="auto"/>
              <w:jc w:val="both"/>
              <w:rPr>
                <w:b/>
                <w:bCs/>
                <w:sz w:val="20"/>
                <w:szCs w:val="22"/>
              </w:rPr>
            </w:pPr>
            <w:r w:rsidRPr="00BD51DB">
              <w:rPr>
                <w:b/>
                <w:bCs/>
                <w:sz w:val="20"/>
                <w:szCs w:val="22"/>
              </w:rPr>
              <w:t xml:space="preserve">3. </w:t>
            </w:r>
          </w:p>
          <w:p w14:paraId="4394217F" w14:textId="77777777" w:rsidR="00335FA7" w:rsidRPr="00BD51DB" w:rsidRDefault="00335FA7" w:rsidP="00A56AE9">
            <w:pPr>
              <w:spacing w:line="288" w:lineRule="auto"/>
              <w:jc w:val="both"/>
              <w:rPr>
                <w:b/>
                <w:bCs/>
                <w:sz w:val="20"/>
                <w:szCs w:val="22"/>
              </w:rPr>
            </w:pPr>
            <w:r w:rsidRPr="00BD51DB">
              <w:rPr>
                <w:b/>
                <w:bCs/>
                <w:sz w:val="20"/>
                <w:szCs w:val="22"/>
              </w:rPr>
              <w:t>SUBJECT MATTER</w:t>
            </w:r>
          </w:p>
        </w:tc>
        <w:tc>
          <w:tcPr>
            <w:tcW w:w="1620" w:type="dxa"/>
            <w:shd w:val="clear" w:color="auto" w:fill="A0A0A0"/>
          </w:tcPr>
          <w:p w14:paraId="24D5E07A" w14:textId="77777777" w:rsidR="00335FA7" w:rsidRPr="00BD51DB" w:rsidRDefault="00335FA7" w:rsidP="00A56AE9">
            <w:pPr>
              <w:spacing w:line="288" w:lineRule="auto"/>
              <w:jc w:val="both"/>
              <w:rPr>
                <w:b/>
                <w:bCs/>
                <w:sz w:val="20"/>
                <w:szCs w:val="22"/>
              </w:rPr>
            </w:pPr>
            <w:r w:rsidRPr="00BD51DB">
              <w:rPr>
                <w:b/>
                <w:bCs/>
                <w:sz w:val="20"/>
                <w:szCs w:val="22"/>
              </w:rPr>
              <w:t xml:space="preserve">4. </w:t>
            </w:r>
          </w:p>
          <w:p w14:paraId="3C116BE8" w14:textId="77777777" w:rsidR="00335FA7" w:rsidRPr="00BD51DB" w:rsidRDefault="00335FA7" w:rsidP="00A56AE9">
            <w:pPr>
              <w:spacing w:line="288" w:lineRule="auto"/>
              <w:jc w:val="both"/>
              <w:rPr>
                <w:b/>
                <w:bCs/>
                <w:sz w:val="20"/>
                <w:szCs w:val="22"/>
              </w:rPr>
            </w:pPr>
            <w:r w:rsidRPr="00BD51DB">
              <w:rPr>
                <w:b/>
                <w:bCs/>
                <w:sz w:val="20"/>
                <w:szCs w:val="22"/>
              </w:rPr>
              <w:t>TECHNIQUE OF COMPOSI-TION/GENRE</w:t>
            </w:r>
          </w:p>
        </w:tc>
        <w:tc>
          <w:tcPr>
            <w:tcW w:w="1620" w:type="dxa"/>
            <w:shd w:val="clear" w:color="auto" w:fill="A0A0A0"/>
          </w:tcPr>
          <w:p w14:paraId="036576FB" w14:textId="77777777" w:rsidR="00335FA7" w:rsidRPr="00BD51DB" w:rsidRDefault="00335FA7" w:rsidP="00A56AE9">
            <w:pPr>
              <w:spacing w:line="288" w:lineRule="auto"/>
              <w:jc w:val="both"/>
              <w:rPr>
                <w:b/>
                <w:bCs/>
                <w:sz w:val="20"/>
                <w:szCs w:val="22"/>
              </w:rPr>
            </w:pPr>
            <w:r w:rsidRPr="00BD51DB">
              <w:rPr>
                <w:b/>
                <w:bCs/>
                <w:sz w:val="20"/>
                <w:szCs w:val="22"/>
              </w:rPr>
              <w:t>5. FUNCTION</w:t>
            </w:r>
          </w:p>
        </w:tc>
        <w:tc>
          <w:tcPr>
            <w:tcW w:w="1620" w:type="dxa"/>
            <w:shd w:val="clear" w:color="auto" w:fill="A0A0A0"/>
          </w:tcPr>
          <w:p w14:paraId="66922A89" w14:textId="77777777" w:rsidR="00335FA7" w:rsidRDefault="00335FA7" w:rsidP="00A56AE9">
            <w:pPr>
              <w:spacing w:line="288" w:lineRule="auto"/>
              <w:jc w:val="both"/>
              <w:rPr>
                <w:b/>
                <w:bCs/>
                <w:sz w:val="20"/>
                <w:szCs w:val="22"/>
              </w:rPr>
            </w:pPr>
            <w:r w:rsidRPr="00BD51DB">
              <w:rPr>
                <w:b/>
                <w:bCs/>
                <w:sz w:val="20"/>
                <w:szCs w:val="22"/>
              </w:rPr>
              <w:t>6.</w:t>
            </w:r>
          </w:p>
          <w:p w14:paraId="1076C22F" w14:textId="77777777" w:rsidR="00335FA7" w:rsidRPr="00BD51DB" w:rsidRDefault="00335FA7" w:rsidP="00A56AE9">
            <w:pPr>
              <w:spacing w:line="288" w:lineRule="auto"/>
              <w:jc w:val="both"/>
              <w:rPr>
                <w:b/>
                <w:bCs/>
                <w:sz w:val="20"/>
                <w:szCs w:val="22"/>
              </w:rPr>
            </w:pPr>
            <w:r w:rsidRPr="00BD51DB">
              <w:rPr>
                <w:b/>
                <w:bCs/>
                <w:sz w:val="20"/>
                <w:szCs w:val="22"/>
              </w:rPr>
              <w:t xml:space="preserve"> ELABORATI-ON OF THEME</w:t>
            </w:r>
          </w:p>
        </w:tc>
      </w:tr>
      <w:tr w:rsidR="00335FA7" w:rsidRPr="00EA194C" w14:paraId="7C0066EA" w14:textId="77777777" w:rsidTr="00A56AE9">
        <w:tblPrEx>
          <w:tblCellMar>
            <w:top w:w="0" w:type="dxa"/>
            <w:bottom w:w="0" w:type="dxa"/>
          </w:tblCellMar>
        </w:tblPrEx>
        <w:tc>
          <w:tcPr>
            <w:tcW w:w="1692" w:type="dxa"/>
          </w:tcPr>
          <w:p w14:paraId="3761F1C0"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 xml:space="preserve">Angry Young Men–drama after 1956, when John </w:t>
            </w:r>
            <w:r w:rsidRPr="00EA194C">
              <w:rPr>
                <w:rFonts w:ascii="Times New Roman" w:hAnsi="Times New Roman" w:cs="Times New Roman"/>
                <w:b w:val="0"/>
                <w:bCs w:val="0"/>
                <w:sz w:val="22"/>
                <w:szCs w:val="22"/>
                <w:u w:val="none"/>
              </w:rPr>
              <w:lastRenderedPageBreak/>
              <w:t xml:space="preserve">Osborne’s play </w:t>
            </w:r>
            <w:r w:rsidRPr="00EA194C">
              <w:rPr>
                <w:rFonts w:ascii="Times New Roman" w:hAnsi="Times New Roman" w:cs="Times New Roman"/>
                <w:b w:val="0"/>
                <w:bCs w:val="0"/>
                <w:i/>
                <w:sz w:val="22"/>
                <w:szCs w:val="22"/>
                <w:u w:val="none"/>
              </w:rPr>
              <w:t>Look Back in Anger</w:t>
            </w:r>
            <w:r w:rsidRPr="00EA194C">
              <w:rPr>
                <w:rFonts w:ascii="Times New Roman" w:hAnsi="Times New Roman" w:cs="Times New Roman"/>
                <w:b w:val="0"/>
                <w:bCs w:val="0"/>
                <w:sz w:val="22"/>
                <w:szCs w:val="22"/>
                <w:u w:val="none"/>
              </w:rPr>
              <w:t xml:space="preserve"> premiered.</w:t>
            </w:r>
          </w:p>
        </w:tc>
        <w:tc>
          <w:tcPr>
            <w:tcW w:w="1497" w:type="dxa"/>
          </w:tcPr>
          <w:p w14:paraId="43842060"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lastRenderedPageBreak/>
              <w:t>Family play</w:t>
            </w:r>
          </w:p>
        </w:tc>
        <w:tc>
          <w:tcPr>
            <w:tcW w:w="1381" w:type="dxa"/>
          </w:tcPr>
          <w:p w14:paraId="3EDAE39C"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Historical play</w:t>
            </w:r>
          </w:p>
        </w:tc>
        <w:tc>
          <w:tcPr>
            <w:tcW w:w="1620" w:type="dxa"/>
          </w:tcPr>
          <w:p w14:paraId="6E5A9E40"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Modern play</w:t>
            </w:r>
          </w:p>
        </w:tc>
        <w:tc>
          <w:tcPr>
            <w:tcW w:w="1620" w:type="dxa"/>
          </w:tcPr>
          <w:p w14:paraId="25760180"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Didactic play</w:t>
            </w:r>
          </w:p>
        </w:tc>
        <w:tc>
          <w:tcPr>
            <w:tcW w:w="1620" w:type="dxa"/>
          </w:tcPr>
          <w:p w14:paraId="3B2455E8"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Humorous play</w:t>
            </w:r>
          </w:p>
        </w:tc>
      </w:tr>
      <w:tr w:rsidR="00335FA7" w:rsidRPr="00EA194C" w14:paraId="475440C5" w14:textId="77777777" w:rsidTr="00A56AE9">
        <w:tblPrEx>
          <w:tblCellMar>
            <w:top w:w="0" w:type="dxa"/>
            <w:bottom w:w="0" w:type="dxa"/>
          </w:tblCellMar>
        </w:tblPrEx>
        <w:tc>
          <w:tcPr>
            <w:tcW w:w="1692" w:type="dxa"/>
          </w:tcPr>
          <w:p w14:paraId="367923B5"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r w:rsidRPr="00EA194C">
              <w:rPr>
                <w:rFonts w:ascii="Times New Roman" w:hAnsi="Times New Roman" w:cs="Times New Roman"/>
                <w:b w:val="0"/>
                <w:bCs w:val="0"/>
                <w:sz w:val="22"/>
                <w:szCs w:val="22"/>
                <w:u w:val="none"/>
              </w:rPr>
              <w:t>New wave</w:t>
            </w:r>
            <w:r>
              <w:rPr>
                <w:rFonts w:ascii="Times New Roman" w:hAnsi="Times New Roman" w:cs="Times New Roman"/>
                <w:b w:val="0"/>
                <w:bCs w:val="0"/>
                <w:sz w:val="22"/>
                <w:szCs w:val="22"/>
                <w:u w:val="none"/>
              </w:rPr>
              <w:t>”</w:t>
            </w:r>
            <w:r w:rsidRPr="00EA194C">
              <w:rPr>
                <w:rFonts w:ascii="Times New Roman" w:hAnsi="Times New Roman" w:cs="Times New Roman"/>
                <w:b w:val="0"/>
                <w:bCs w:val="0"/>
                <w:sz w:val="22"/>
                <w:szCs w:val="22"/>
                <w:u w:val="none"/>
              </w:rPr>
              <w:t xml:space="preserve"> of British drama</w:t>
            </w:r>
          </w:p>
        </w:tc>
        <w:tc>
          <w:tcPr>
            <w:tcW w:w="1497" w:type="dxa"/>
          </w:tcPr>
          <w:p w14:paraId="605BA49A"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Social play</w:t>
            </w:r>
          </w:p>
        </w:tc>
        <w:tc>
          <w:tcPr>
            <w:tcW w:w="1381" w:type="dxa"/>
          </w:tcPr>
          <w:p w14:paraId="36C69D95"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Fantastic play</w:t>
            </w:r>
          </w:p>
        </w:tc>
        <w:tc>
          <w:tcPr>
            <w:tcW w:w="1620" w:type="dxa"/>
          </w:tcPr>
          <w:p w14:paraId="7C983DB5"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 xml:space="preserve">Postmodern play </w:t>
            </w:r>
          </w:p>
        </w:tc>
        <w:tc>
          <w:tcPr>
            <w:tcW w:w="1620" w:type="dxa"/>
          </w:tcPr>
          <w:p w14:paraId="77844E20"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Entertaining</w:t>
            </w:r>
            <w:r>
              <w:rPr>
                <w:rFonts w:ascii="Times New Roman" w:hAnsi="Times New Roman" w:cs="Times New Roman"/>
                <w:b w:val="0"/>
                <w:bCs w:val="0"/>
                <w:sz w:val="22"/>
                <w:szCs w:val="22"/>
                <w:u w:val="none"/>
              </w:rPr>
              <w:t xml:space="preserve"> </w:t>
            </w:r>
            <w:r w:rsidRPr="00EA194C">
              <w:rPr>
                <w:rFonts w:ascii="Times New Roman" w:hAnsi="Times New Roman" w:cs="Times New Roman"/>
                <w:b w:val="0"/>
                <w:bCs w:val="0"/>
                <w:sz w:val="22"/>
                <w:szCs w:val="22"/>
                <w:u w:val="none"/>
              </w:rPr>
              <w:t>play</w:t>
            </w:r>
          </w:p>
        </w:tc>
        <w:tc>
          <w:tcPr>
            <w:tcW w:w="1620" w:type="dxa"/>
          </w:tcPr>
          <w:p w14:paraId="29B607C1"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Satirical </w:t>
            </w:r>
            <w:r w:rsidRPr="00EA194C">
              <w:rPr>
                <w:rFonts w:ascii="Times New Roman" w:hAnsi="Times New Roman" w:cs="Times New Roman"/>
                <w:b w:val="0"/>
                <w:bCs w:val="0"/>
                <w:sz w:val="22"/>
                <w:szCs w:val="22"/>
                <w:u w:val="none"/>
              </w:rPr>
              <w:t>play</w:t>
            </w:r>
          </w:p>
        </w:tc>
      </w:tr>
      <w:tr w:rsidR="00335FA7" w:rsidRPr="00EA194C" w14:paraId="5FE29FEC" w14:textId="77777777" w:rsidTr="00A56AE9">
        <w:tblPrEx>
          <w:tblCellMar>
            <w:top w:w="0" w:type="dxa"/>
            <w:bottom w:w="0" w:type="dxa"/>
          </w:tblCellMar>
        </w:tblPrEx>
        <w:tc>
          <w:tcPr>
            <w:tcW w:w="1692" w:type="dxa"/>
          </w:tcPr>
          <w:p w14:paraId="06458E40"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1</w:t>
            </w:r>
            <w:r w:rsidRPr="00132441">
              <w:rPr>
                <w:rFonts w:ascii="Times New Roman" w:hAnsi="Times New Roman" w:cs="Times New Roman"/>
                <w:b w:val="0"/>
                <w:bCs w:val="0"/>
                <w:sz w:val="22"/>
                <w:szCs w:val="22"/>
                <w:u w:val="none"/>
              </w:rPr>
              <w:t>st</w:t>
            </w:r>
            <w:r w:rsidRPr="00EA194C">
              <w:rPr>
                <w:rFonts w:ascii="Times New Roman" w:hAnsi="Times New Roman" w:cs="Times New Roman"/>
                <w:b w:val="0"/>
                <w:bCs w:val="0"/>
                <w:sz w:val="22"/>
                <w:szCs w:val="22"/>
                <w:u w:val="none"/>
              </w:rPr>
              <w:t xml:space="preserve"> wave of British drama</w:t>
            </w:r>
          </w:p>
        </w:tc>
        <w:tc>
          <w:tcPr>
            <w:tcW w:w="1497" w:type="dxa"/>
          </w:tcPr>
          <w:p w14:paraId="356EE812"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Political play</w:t>
            </w:r>
          </w:p>
        </w:tc>
        <w:tc>
          <w:tcPr>
            <w:tcW w:w="1381" w:type="dxa"/>
          </w:tcPr>
          <w:p w14:paraId="7AC9C491"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SCI-FI</w:t>
            </w:r>
          </w:p>
        </w:tc>
        <w:tc>
          <w:tcPr>
            <w:tcW w:w="1620" w:type="dxa"/>
          </w:tcPr>
          <w:p w14:paraId="2986DA33"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Total theatre</w:t>
            </w:r>
          </w:p>
        </w:tc>
        <w:tc>
          <w:tcPr>
            <w:tcW w:w="1620" w:type="dxa"/>
          </w:tcPr>
          <w:p w14:paraId="356DA32E"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4A19EE95"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Experimental</w:t>
            </w:r>
            <w:r w:rsidRPr="00EA194C">
              <w:rPr>
                <w:rFonts w:ascii="Times New Roman" w:hAnsi="Times New Roman" w:cs="Times New Roman"/>
                <w:b w:val="0"/>
                <w:bCs w:val="0"/>
                <w:sz w:val="22"/>
                <w:szCs w:val="22"/>
                <w:u w:val="none"/>
              </w:rPr>
              <w:t xml:space="preserve"> play</w:t>
            </w:r>
          </w:p>
        </w:tc>
      </w:tr>
      <w:tr w:rsidR="00335FA7" w:rsidRPr="00EA194C" w14:paraId="06D2AEE8" w14:textId="77777777" w:rsidTr="00A56AE9">
        <w:tblPrEx>
          <w:tblCellMar>
            <w:top w:w="0" w:type="dxa"/>
            <w:bottom w:w="0" w:type="dxa"/>
          </w:tblCellMar>
        </w:tblPrEx>
        <w:tc>
          <w:tcPr>
            <w:tcW w:w="1692" w:type="dxa"/>
          </w:tcPr>
          <w:p w14:paraId="141DF9C1"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2nd wave of British drama</w:t>
            </w:r>
          </w:p>
        </w:tc>
        <w:tc>
          <w:tcPr>
            <w:tcW w:w="1497" w:type="dxa"/>
          </w:tcPr>
          <w:p w14:paraId="5D030C7F"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381" w:type="dxa"/>
          </w:tcPr>
          <w:p w14:paraId="5903447E"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Detective play</w:t>
            </w:r>
          </w:p>
        </w:tc>
        <w:tc>
          <w:tcPr>
            <w:tcW w:w="1620" w:type="dxa"/>
          </w:tcPr>
          <w:p w14:paraId="6D67863D"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In-</w:t>
            </w:r>
            <w:proofErr w:type="spellStart"/>
            <w:r w:rsidRPr="00EA194C">
              <w:rPr>
                <w:rFonts w:ascii="Times New Roman" w:hAnsi="Times New Roman" w:cs="Times New Roman"/>
                <w:b w:val="0"/>
                <w:bCs w:val="0"/>
                <w:sz w:val="22"/>
                <w:szCs w:val="22"/>
                <w:u w:val="none"/>
              </w:rPr>
              <w:t>Yer</w:t>
            </w:r>
            <w:proofErr w:type="spellEnd"/>
            <w:r w:rsidRPr="00EA194C">
              <w:rPr>
                <w:rFonts w:ascii="Times New Roman" w:hAnsi="Times New Roman" w:cs="Times New Roman"/>
                <w:b w:val="0"/>
                <w:bCs w:val="0"/>
                <w:sz w:val="22"/>
                <w:szCs w:val="22"/>
                <w:u w:val="none"/>
              </w:rPr>
              <w:t>-Face</w:t>
            </w:r>
          </w:p>
        </w:tc>
        <w:tc>
          <w:tcPr>
            <w:tcW w:w="1620" w:type="dxa"/>
          </w:tcPr>
          <w:p w14:paraId="3795C4A7"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07A60321"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Journalistic </w:t>
            </w:r>
            <w:r w:rsidRPr="00EA194C">
              <w:rPr>
                <w:rFonts w:ascii="Times New Roman" w:hAnsi="Times New Roman" w:cs="Times New Roman"/>
                <w:b w:val="0"/>
                <w:bCs w:val="0"/>
                <w:sz w:val="22"/>
                <w:szCs w:val="22"/>
                <w:u w:val="none"/>
              </w:rPr>
              <w:t>play</w:t>
            </w:r>
          </w:p>
        </w:tc>
      </w:tr>
      <w:tr w:rsidR="00335FA7" w:rsidRPr="00EA194C" w14:paraId="29CD1916" w14:textId="77777777" w:rsidTr="00A56AE9">
        <w:tblPrEx>
          <w:tblCellMar>
            <w:top w:w="0" w:type="dxa"/>
            <w:bottom w:w="0" w:type="dxa"/>
          </w:tblCellMar>
        </w:tblPrEx>
        <w:tc>
          <w:tcPr>
            <w:tcW w:w="1692" w:type="dxa"/>
          </w:tcPr>
          <w:p w14:paraId="5B8CAA4F"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3rd wave of British drama</w:t>
            </w:r>
          </w:p>
        </w:tc>
        <w:tc>
          <w:tcPr>
            <w:tcW w:w="1497" w:type="dxa"/>
          </w:tcPr>
          <w:p w14:paraId="3E6E8319"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381" w:type="dxa"/>
          </w:tcPr>
          <w:p w14:paraId="30A82D3A"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Psychological play</w:t>
            </w:r>
          </w:p>
        </w:tc>
        <w:tc>
          <w:tcPr>
            <w:tcW w:w="1620" w:type="dxa"/>
          </w:tcPr>
          <w:p w14:paraId="3EDBC710"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1070851C"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47AF43E9" w14:textId="77777777" w:rsidR="00335FA7" w:rsidRPr="00EA194C" w:rsidRDefault="00335FA7" w:rsidP="00A56AE9">
            <w:pPr>
              <w:pStyle w:val="Podtitul"/>
              <w:spacing w:line="360" w:lineRule="auto"/>
              <w:jc w:val="both"/>
              <w:rPr>
                <w:rFonts w:ascii="Times New Roman" w:hAnsi="Times New Roman" w:cs="Times New Roman"/>
                <w:sz w:val="22"/>
                <w:szCs w:val="22"/>
                <w:u w:val="none"/>
              </w:rPr>
            </w:pPr>
            <w:r w:rsidRPr="00EA194C">
              <w:rPr>
                <w:rFonts w:ascii="Times New Roman" w:hAnsi="Times New Roman" w:cs="Times New Roman"/>
                <w:sz w:val="22"/>
                <w:szCs w:val="22"/>
                <w:u w:val="none"/>
              </w:rPr>
              <w:t>7. STREAM OF THOUGHT</w:t>
            </w:r>
          </w:p>
        </w:tc>
      </w:tr>
      <w:tr w:rsidR="00335FA7" w:rsidRPr="00EA194C" w14:paraId="398F7EEE" w14:textId="77777777" w:rsidTr="00A56AE9">
        <w:tblPrEx>
          <w:tblCellMar>
            <w:top w:w="0" w:type="dxa"/>
            <w:bottom w:w="0" w:type="dxa"/>
          </w:tblCellMar>
        </w:tblPrEx>
        <w:tc>
          <w:tcPr>
            <w:tcW w:w="1692" w:type="dxa"/>
          </w:tcPr>
          <w:p w14:paraId="3C4839DC"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4</w:t>
            </w:r>
            <w:r w:rsidRPr="00426D79">
              <w:rPr>
                <w:rFonts w:ascii="Times New Roman" w:hAnsi="Times New Roman" w:cs="Times New Roman"/>
                <w:b w:val="0"/>
                <w:bCs w:val="0"/>
                <w:sz w:val="22"/>
                <w:szCs w:val="22"/>
                <w:u w:val="none"/>
              </w:rPr>
              <w:t>th</w:t>
            </w:r>
            <w:r w:rsidRPr="00EA194C">
              <w:rPr>
                <w:rFonts w:ascii="Times New Roman" w:hAnsi="Times New Roman" w:cs="Times New Roman"/>
                <w:b w:val="0"/>
                <w:bCs w:val="0"/>
                <w:sz w:val="22"/>
                <w:szCs w:val="22"/>
                <w:u w:val="none"/>
              </w:rPr>
              <w:t xml:space="preserve"> wave of British drama</w:t>
            </w:r>
          </w:p>
        </w:tc>
        <w:tc>
          <w:tcPr>
            <w:tcW w:w="1497" w:type="dxa"/>
          </w:tcPr>
          <w:p w14:paraId="39E070BC"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381" w:type="dxa"/>
          </w:tcPr>
          <w:p w14:paraId="72519E88"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Biographical play</w:t>
            </w:r>
          </w:p>
        </w:tc>
        <w:tc>
          <w:tcPr>
            <w:tcW w:w="1620" w:type="dxa"/>
          </w:tcPr>
          <w:p w14:paraId="403BB720"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4DED19DF"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1C065249"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Sentimental play</w:t>
            </w:r>
          </w:p>
        </w:tc>
      </w:tr>
      <w:tr w:rsidR="00335FA7" w:rsidRPr="00EA194C" w14:paraId="6FFC8CF1" w14:textId="77777777" w:rsidTr="00A56AE9">
        <w:tblPrEx>
          <w:tblCellMar>
            <w:top w:w="0" w:type="dxa"/>
            <w:bottom w:w="0" w:type="dxa"/>
          </w:tblCellMar>
        </w:tblPrEx>
        <w:tc>
          <w:tcPr>
            <w:tcW w:w="1692" w:type="dxa"/>
          </w:tcPr>
          <w:p w14:paraId="51054415"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497" w:type="dxa"/>
          </w:tcPr>
          <w:p w14:paraId="5211A861"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381" w:type="dxa"/>
          </w:tcPr>
          <w:p w14:paraId="0A756769"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550CD646"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68851EEF"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5600990E"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Romantic play</w:t>
            </w:r>
          </w:p>
        </w:tc>
      </w:tr>
      <w:tr w:rsidR="00335FA7" w:rsidRPr="00EA194C" w14:paraId="509FBB58" w14:textId="77777777" w:rsidTr="00A56AE9">
        <w:tblPrEx>
          <w:tblCellMar>
            <w:top w:w="0" w:type="dxa"/>
            <w:bottom w:w="0" w:type="dxa"/>
          </w:tblCellMar>
        </w:tblPrEx>
        <w:tc>
          <w:tcPr>
            <w:tcW w:w="1692" w:type="dxa"/>
          </w:tcPr>
          <w:p w14:paraId="46B7F81B"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497" w:type="dxa"/>
          </w:tcPr>
          <w:p w14:paraId="1AB5F5B5"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381" w:type="dxa"/>
          </w:tcPr>
          <w:p w14:paraId="519FE8AF"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7EAE69CC"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041DAA5A"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011D0043"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Realistic play</w:t>
            </w:r>
          </w:p>
        </w:tc>
      </w:tr>
      <w:tr w:rsidR="00335FA7" w:rsidRPr="00EA194C" w14:paraId="3C36FE6E" w14:textId="77777777" w:rsidTr="00A56AE9">
        <w:tblPrEx>
          <w:tblCellMar>
            <w:top w:w="0" w:type="dxa"/>
            <w:bottom w:w="0" w:type="dxa"/>
          </w:tblCellMar>
        </w:tblPrEx>
        <w:tc>
          <w:tcPr>
            <w:tcW w:w="1692" w:type="dxa"/>
          </w:tcPr>
          <w:p w14:paraId="1AE2F0DE"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497" w:type="dxa"/>
          </w:tcPr>
          <w:p w14:paraId="0F3F480C"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381" w:type="dxa"/>
          </w:tcPr>
          <w:p w14:paraId="09BBAE35"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0016E36D"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091F7A9B"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17AF5405"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 xml:space="preserve">Naturalistic play </w:t>
            </w:r>
          </w:p>
        </w:tc>
      </w:tr>
      <w:tr w:rsidR="00335FA7" w:rsidRPr="00EA194C" w14:paraId="64BE21C1" w14:textId="77777777" w:rsidTr="00A56AE9">
        <w:tblPrEx>
          <w:tblCellMar>
            <w:top w:w="0" w:type="dxa"/>
            <w:bottom w:w="0" w:type="dxa"/>
          </w:tblCellMar>
        </w:tblPrEx>
        <w:tc>
          <w:tcPr>
            <w:tcW w:w="1692" w:type="dxa"/>
          </w:tcPr>
          <w:p w14:paraId="24CB959A"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497" w:type="dxa"/>
          </w:tcPr>
          <w:p w14:paraId="3136FBD4"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381" w:type="dxa"/>
          </w:tcPr>
          <w:p w14:paraId="2567C76A"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1959E75B"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290D4A3A"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p>
        </w:tc>
        <w:tc>
          <w:tcPr>
            <w:tcW w:w="1620" w:type="dxa"/>
          </w:tcPr>
          <w:p w14:paraId="7DE56770" w14:textId="77777777" w:rsidR="00335FA7" w:rsidRPr="00EA194C" w:rsidRDefault="00335FA7" w:rsidP="00A56AE9">
            <w:pPr>
              <w:pStyle w:val="Podtitul"/>
              <w:spacing w:line="360" w:lineRule="auto"/>
              <w:jc w:val="both"/>
              <w:rPr>
                <w:rFonts w:ascii="Times New Roman" w:hAnsi="Times New Roman" w:cs="Times New Roman"/>
                <w:b w:val="0"/>
                <w:bCs w:val="0"/>
                <w:sz w:val="22"/>
                <w:szCs w:val="22"/>
                <w:u w:val="none"/>
              </w:rPr>
            </w:pPr>
            <w:r w:rsidRPr="00EA194C">
              <w:rPr>
                <w:rFonts w:ascii="Times New Roman" w:hAnsi="Times New Roman" w:cs="Times New Roman"/>
                <w:b w:val="0"/>
                <w:bCs w:val="0"/>
                <w:sz w:val="22"/>
                <w:szCs w:val="22"/>
                <w:u w:val="none"/>
              </w:rPr>
              <w:t xml:space="preserve">Existential play </w:t>
            </w:r>
          </w:p>
        </w:tc>
      </w:tr>
    </w:tbl>
    <w:p w14:paraId="6D21E2DF" w14:textId="77777777" w:rsidR="00335FA7" w:rsidRDefault="00335FA7" w:rsidP="00335FA7">
      <w:pPr>
        <w:jc w:val="both"/>
        <w:rPr>
          <w:sz w:val="22"/>
          <w:szCs w:val="22"/>
          <w:lang w:val="en-GB"/>
        </w:rPr>
      </w:pPr>
    </w:p>
    <w:p w14:paraId="48096538" w14:textId="77777777" w:rsidR="00335FA7" w:rsidRPr="00EA194C" w:rsidRDefault="00335FA7" w:rsidP="00335FA7">
      <w:pPr>
        <w:jc w:val="both"/>
        <w:rPr>
          <w:sz w:val="22"/>
          <w:szCs w:val="22"/>
          <w:lang w:val="en-GB"/>
        </w:rPr>
      </w:pPr>
      <w:r w:rsidRPr="00EA194C">
        <w:rPr>
          <w:sz w:val="22"/>
          <w:szCs w:val="22"/>
          <w:lang w:val="en-GB"/>
        </w:rPr>
        <w:t xml:space="preserve">This list is by no means complete and new genre variants are </w:t>
      </w:r>
      <w:r>
        <w:rPr>
          <w:sz w:val="22"/>
          <w:szCs w:val="22"/>
          <w:lang w:val="en-GB"/>
        </w:rPr>
        <w:t xml:space="preserve">perpetually being </w:t>
      </w:r>
      <w:r w:rsidRPr="00EA194C">
        <w:rPr>
          <w:sz w:val="22"/>
          <w:szCs w:val="22"/>
          <w:lang w:val="en-GB"/>
        </w:rPr>
        <w:t>created. What is more, many modern genres purposely ov</w:t>
      </w:r>
      <w:r>
        <w:rPr>
          <w:sz w:val="22"/>
          <w:szCs w:val="22"/>
          <w:lang w:val="en-GB"/>
        </w:rPr>
        <w:t>erlap with other genres, creating</w:t>
      </w:r>
      <w:r w:rsidRPr="00EA194C">
        <w:rPr>
          <w:sz w:val="22"/>
          <w:szCs w:val="22"/>
          <w:lang w:val="en-GB"/>
        </w:rPr>
        <w:t xml:space="preserve"> hybrids. </w:t>
      </w:r>
    </w:p>
    <w:p w14:paraId="2B7CF7E0" w14:textId="77777777" w:rsidR="00335FA7" w:rsidRPr="00EA194C" w:rsidRDefault="00335FA7" w:rsidP="00335FA7">
      <w:pPr>
        <w:jc w:val="both"/>
        <w:rPr>
          <w:sz w:val="22"/>
          <w:szCs w:val="22"/>
          <w:lang w:val="en-GB"/>
        </w:rPr>
      </w:pPr>
    </w:p>
    <w:p w14:paraId="743E20BE" w14:textId="77777777" w:rsidR="00335FA7" w:rsidRPr="00EA194C" w:rsidRDefault="00335FA7" w:rsidP="00335FA7">
      <w:pPr>
        <w:jc w:val="both"/>
        <w:rPr>
          <w:sz w:val="22"/>
          <w:szCs w:val="22"/>
          <w:lang w:val="en-GB"/>
        </w:rPr>
      </w:pPr>
      <w:commentRangeStart w:id="0"/>
      <w:r>
        <w:rPr>
          <w:sz w:val="22"/>
          <w:szCs w:val="22"/>
          <w:lang w:val="en-GB"/>
        </w:rPr>
        <w:t>The</w:t>
      </w:r>
      <w:r w:rsidRPr="00EA194C">
        <w:rPr>
          <w:sz w:val="22"/>
          <w:szCs w:val="22"/>
          <w:lang w:val="en-GB"/>
        </w:rPr>
        <w:t xml:space="preserve"> reasons for </w:t>
      </w:r>
      <w:r>
        <w:rPr>
          <w:sz w:val="22"/>
          <w:szCs w:val="22"/>
          <w:lang w:val="en-GB"/>
        </w:rPr>
        <w:t xml:space="preserve">the </w:t>
      </w:r>
      <w:r w:rsidRPr="00EA194C">
        <w:rPr>
          <w:sz w:val="22"/>
          <w:szCs w:val="22"/>
          <w:lang w:val="en-GB"/>
        </w:rPr>
        <w:t xml:space="preserve">creation of new genres are various. Many were created </w:t>
      </w:r>
      <w:r>
        <w:rPr>
          <w:sz w:val="22"/>
          <w:szCs w:val="22"/>
          <w:lang w:val="en-GB"/>
        </w:rPr>
        <w:t>“</w:t>
      </w:r>
      <w:r w:rsidRPr="00EA194C">
        <w:rPr>
          <w:sz w:val="22"/>
          <w:szCs w:val="22"/>
          <w:lang w:val="en-GB"/>
        </w:rPr>
        <w:t>in opposition</w:t>
      </w:r>
      <w:r>
        <w:rPr>
          <w:sz w:val="22"/>
          <w:szCs w:val="22"/>
          <w:lang w:val="en-GB"/>
        </w:rPr>
        <w:t>”</w:t>
      </w:r>
      <w:r w:rsidRPr="00EA194C">
        <w:rPr>
          <w:sz w:val="22"/>
          <w:szCs w:val="22"/>
          <w:lang w:val="en-GB"/>
        </w:rPr>
        <w:t xml:space="preserve"> to the traditional genres, in order to provoke and disturb the reader. One of the modern genres that purposely contradict features of</w:t>
      </w:r>
      <w:r>
        <w:rPr>
          <w:sz w:val="22"/>
          <w:szCs w:val="22"/>
          <w:lang w:val="en-GB"/>
        </w:rPr>
        <w:t xml:space="preserve"> traditional realistic plays is</w:t>
      </w:r>
      <w:r w:rsidRPr="00EA194C">
        <w:rPr>
          <w:sz w:val="22"/>
          <w:szCs w:val="22"/>
          <w:lang w:val="en-GB"/>
        </w:rPr>
        <w:t xml:space="preserve"> </w:t>
      </w:r>
      <w:r>
        <w:rPr>
          <w:sz w:val="22"/>
          <w:szCs w:val="22"/>
          <w:lang w:val="en-GB"/>
        </w:rPr>
        <w:t>“</w:t>
      </w:r>
      <w:r w:rsidRPr="00EA194C">
        <w:rPr>
          <w:b/>
          <w:sz w:val="22"/>
          <w:szCs w:val="22"/>
          <w:lang w:val="en-GB"/>
        </w:rPr>
        <w:t>In-</w:t>
      </w:r>
      <w:proofErr w:type="spellStart"/>
      <w:r w:rsidRPr="00EA194C">
        <w:rPr>
          <w:b/>
          <w:sz w:val="22"/>
          <w:szCs w:val="22"/>
          <w:lang w:val="en-GB"/>
        </w:rPr>
        <w:t>Yer</w:t>
      </w:r>
      <w:proofErr w:type="spellEnd"/>
      <w:r w:rsidRPr="00EA194C">
        <w:rPr>
          <w:b/>
          <w:sz w:val="22"/>
          <w:szCs w:val="22"/>
          <w:lang w:val="en-GB"/>
        </w:rPr>
        <w:t>-Face</w:t>
      </w:r>
      <w:r>
        <w:rPr>
          <w:sz w:val="22"/>
          <w:szCs w:val="22"/>
          <w:lang w:val="en-GB"/>
        </w:rPr>
        <w:t>”</w:t>
      </w:r>
      <w:r w:rsidRPr="00EA194C">
        <w:rPr>
          <w:sz w:val="22"/>
          <w:szCs w:val="22"/>
          <w:lang w:val="en-GB"/>
        </w:rPr>
        <w:t xml:space="preserve"> theatre. In-</w:t>
      </w:r>
      <w:proofErr w:type="spellStart"/>
      <w:r w:rsidRPr="00EA194C">
        <w:rPr>
          <w:sz w:val="22"/>
          <w:szCs w:val="22"/>
          <w:lang w:val="en-GB"/>
        </w:rPr>
        <w:t>Yer</w:t>
      </w:r>
      <w:proofErr w:type="spellEnd"/>
      <w:r w:rsidRPr="00EA194C">
        <w:rPr>
          <w:sz w:val="22"/>
          <w:szCs w:val="22"/>
          <w:lang w:val="en-GB"/>
        </w:rPr>
        <w:t xml:space="preserve">-Face theatre uses both shocking language and shocking images to physically and emotionally discomfort the spectator and make him or her think about the issues in debate. John Osborne, one of the </w:t>
      </w:r>
      <w:r>
        <w:rPr>
          <w:sz w:val="22"/>
          <w:szCs w:val="22"/>
          <w:lang w:val="en-GB"/>
        </w:rPr>
        <w:t>“</w:t>
      </w:r>
      <w:r w:rsidRPr="00EA194C">
        <w:rPr>
          <w:sz w:val="22"/>
          <w:szCs w:val="22"/>
          <w:lang w:val="en-GB"/>
        </w:rPr>
        <w:t>Angry Young Men</w:t>
      </w:r>
      <w:r>
        <w:rPr>
          <w:sz w:val="22"/>
          <w:szCs w:val="22"/>
          <w:lang w:val="en-GB"/>
        </w:rPr>
        <w:t>”</w:t>
      </w:r>
      <w:r w:rsidRPr="00EA194C">
        <w:rPr>
          <w:sz w:val="22"/>
          <w:szCs w:val="22"/>
          <w:lang w:val="en-GB"/>
        </w:rPr>
        <w:t xml:space="preserve"> and the author of iconic play </w:t>
      </w:r>
      <w:r w:rsidRPr="00090E47">
        <w:rPr>
          <w:i/>
          <w:sz w:val="22"/>
          <w:szCs w:val="22"/>
          <w:lang w:val="en-GB"/>
        </w:rPr>
        <w:t>Look Back in Anger</w:t>
      </w:r>
      <w:r w:rsidRPr="00EA194C">
        <w:rPr>
          <w:sz w:val="22"/>
          <w:szCs w:val="22"/>
          <w:lang w:val="en-GB"/>
        </w:rPr>
        <w:t xml:space="preserve"> </w:t>
      </w:r>
      <w:r>
        <w:rPr>
          <w:sz w:val="22"/>
          <w:szCs w:val="22"/>
          <w:lang w:val="en-GB"/>
        </w:rPr>
        <w:t>(</w:t>
      </w:r>
      <w:r w:rsidRPr="00EA194C">
        <w:rPr>
          <w:sz w:val="22"/>
          <w:szCs w:val="22"/>
          <w:lang w:val="en-GB"/>
        </w:rPr>
        <w:t>1956</w:t>
      </w:r>
      <w:r>
        <w:rPr>
          <w:sz w:val="22"/>
          <w:szCs w:val="22"/>
          <w:lang w:val="en-GB"/>
        </w:rPr>
        <w:t>),</w:t>
      </w:r>
      <w:r w:rsidRPr="00EA194C">
        <w:rPr>
          <w:sz w:val="22"/>
          <w:szCs w:val="22"/>
          <w:lang w:val="en-GB"/>
        </w:rPr>
        <w:t xml:space="preserve"> </w:t>
      </w:r>
      <w:r>
        <w:rPr>
          <w:sz w:val="22"/>
          <w:szCs w:val="22"/>
          <w:lang w:val="en-GB"/>
        </w:rPr>
        <w:t>inspired</w:t>
      </w:r>
      <w:r w:rsidRPr="00EA194C">
        <w:rPr>
          <w:sz w:val="22"/>
          <w:szCs w:val="22"/>
          <w:lang w:val="en-GB"/>
        </w:rPr>
        <w:t xml:space="preserve"> this genre</w:t>
      </w:r>
      <w:r>
        <w:rPr>
          <w:sz w:val="22"/>
          <w:szCs w:val="22"/>
          <w:lang w:val="en-GB"/>
        </w:rPr>
        <w:t>.</w:t>
      </w:r>
      <w:commentRangeEnd w:id="0"/>
      <w:r>
        <w:rPr>
          <w:rStyle w:val="Odkaznakomentr"/>
        </w:rPr>
        <w:commentReference w:id="0"/>
      </w:r>
    </w:p>
    <w:p w14:paraId="0E7B0719" w14:textId="77777777" w:rsidR="00335FA7" w:rsidRPr="00EA194C" w:rsidRDefault="00335FA7" w:rsidP="00335FA7">
      <w:pPr>
        <w:jc w:val="both"/>
        <w:rPr>
          <w:sz w:val="22"/>
          <w:szCs w:val="22"/>
          <w:lang w:val="en-GB"/>
        </w:rPr>
      </w:pPr>
    </w:p>
    <w:p w14:paraId="20CBF71E" w14:textId="77777777" w:rsidR="00335FA7" w:rsidRDefault="00335FA7" w:rsidP="00335FA7">
      <w:pPr>
        <w:jc w:val="both"/>
        <w:rPr>
          <w:sz w:val="22"/>
          <w:szCs w:val="22"/>
          <w:lang w:val="en-GB"/>
        </w:rPr>
      </w:pPr>
      <w:r w:rsidRPr="00EA194C">
        <w:rPr>
          <w:sz w:val="22"/>
          <w:szCs w:val="22"/>
          <w:lang w:val="en-GB"/>
        </w:rPr>
        <w:t xml:space="preserve">Other new genres include </w:t>
      </w:r>
      <w:r w:rsidRPr="00EA194C">
        <w:rPr>
          <w:b/>
          <w:sz w:val="22"/>
          <w:szCs w:val="22"/>
          <w:lang w:val="en-GB"/>
        </w:rPr>
        <w:t>New Jacobean Theatre</w:t>
      </w:r>
      <w:r w:rsidRPr="00EA194C">
        <w:rPr>
          <w:sz w:val="22"/>
          <w:szCs w:val="22"/>
          <w:lang w:val="en-GB"/>
        </w:rPr>
        <w:t xml:space="preserve">, </w:t>
      </w:r>
      <w:r w:rsidRPr="00EA194C">
        <w:rPr>
          <w:b/>
          <w:sz w:val="22"/>
          <w:szCs w:val="22"/>
          <w:lang w:val="en-GB"/>
        </w:rPr>
        <w:t>Theatre of Urban Boredom</w:t>
      </w:r>
      <w:r w:rsidRPr="00EA194C">
        <w:rPr>
          <w:sz w:val="22"/>
          <w:szCs w:val="22"/>
          <w:lang w:val="en-GB"/>
        </w:rPr>
        <w:t xml:space="preserve"> and many others. </w:t>
      </w:r>
    </w:p>
    <w:p w14:paraId="4BD3F3BE" w14:textId="77777777" w:rsidR="00335FA7" w:rsidRDefault="00335FA7" w:rsidP="00335FA7">
      <w:pPr>
        <w:jc w:val="both"/>
        <w:rPr>
          <w:sz w:val="22"/>
          <w:szCs w:val="22"/>
          <w:lang w:val="en-GB"/>
        </w:rPr>
      </w:pPr>
    </w:p>
    <w:p w14:paraId="1D3AA28E" w14:textId="77777777" w:rsidR="00D84779" w:rsidRDefault="00D84779">
      <w:bookmarkStart w:id="1" w:name="_GoBack"/>
      <w:bookmarkEnd w:id="1"/>
    </w:p>
    <w:sectPr w:rsidR="00D8477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vorčíková Jana" w:date="2015-11-18T12:32:00Z" w:initials="JJ">
    <w:p w14:paraId="4C91F951" w14:textId="77777777" w:rsidR="00335FA7" w:rsidRDefault="00335FA7" w:rsidP="00335FA7">
      <w:pPr>
        <w:pStyle w:val="Textkomentra"/>
      </w:pPr>
      <w:r>
        <w:rPr>
          <w:rStyle w:val="Odkaznakomentr"/>
        </w:rPr>
        <w:annotationRef/>
      </w:r>
      <w:proofErr w:type="spellStart"/>
      <w:r>
        <w:t>odstániť</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91F9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2A10A8"/>
    <w:lvl w:ilvl="0">
      <w:numFmt w:val="bullet"/>
      <w:lvlText w:val="*"/>
      <w:lvlJc w:val="left"/>
    </w:lvl>
  </w:abstractNum>
  <w:abstractNum w:abstractNumId="1" w15:restartNumberingAfterBreak="0">
    <w:nsid w:val="01B53161"/>
    <w:multiLevelType w:val="hybridMultilevel"/>
    <w:tmpl w:val="1AB87524"/>
    <w:lvl w:ilvl="0" w:tplc="E22A10A8">
      <w:numFmt w:val="bullet"/>
      <w:lvlText w:val=""/>
      <w:legacy w:legacy="1" w:legacySpace="0" w:legacyIndent="360"/>
      <w:lvlJc w:val="left"/>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50C17"/>
    <w:multiLevelType w:val="hybridMultilevel"/>
    <w:tmpl w:val="19F63746"/>
    <w:lvl w:ilvl="0" w:tplc="E22A10A8">
      <w:numFmt w:val="bullet"/>
      <w:lvlText w:val=""/>
      <w:legacy w:legacy="1" w:legacySpace="0" w:legacyIndent="360"/>
      <w:lvlJc w:val="left"/>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0208F"/>
    <w:multiLevelType w:val="hybridMultilevel"/>
    <w:tmpl w:val="AF40D5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79960E1"/>
    <w:multiLevelType w:val="hybridMultilevel"/>
    <w:tmpl w:val="00AAFA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768D4D10"/>
    <w:multiLevelType w:val="hybridMultilevel"/>
    <w:tmpl w:val="534ABEC6"/>
    <w:lvl w:ilvl="0" w:tplc="E22A10A8">
      <w:numFmt w:val="bullet"/>
      <w:lvlText w:val=""/>
      <w:legacy w:legacy="1" w:legacySpace="0" w:legacyIndent="360"/>
      <w:lvlJc w:val="left"/>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revisionView w:markup="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A7"/>
    <w:rsid w:val="00335FA7"/>
    <w:rsid w:val="00D84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B7933D"/>
  <w15:chartTrackingRefBased/>
  <w15:docId w15:val="{85378C12-5774-4968-8CA3-C254E373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5FA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link w:val="PodtitulChar"/>
    <w:qFormat/>
    <w:rsid w:val="00335FA7"/>
    <w:pPr>
      <w:jc w:val="center"/>
    </w:pPr>
    <w:rPr>
      <w:rFonts w:ascii="Monotype Corsiva" w:hAnsi="Monotype Corsiva" w:cs="Courier New"/>
      <w:b/>
      <w:bCs/>
      <w:sz w:val="18"/>
      <w:szCs w:val="20"/>
      <w:u w:val="single"/>
      <w:lang w:val="en-GB"/>
    </w:rPr>
  </w:style>
  <w:style w:type="character" w:customStyle="1" w:styleId="PodtitulChar">
    <w:name w:val="Podtitul Char"/>
    <w:basedOn w:val="Predvolenpsmoodseku"/>
    <w:link w:val="Podtitul"/>
    <w:rsid w:val="00335FA7"/>
    <w:rPr>
      <w:rFonts w:ascii="Monotype Corsiva" w:eastAsia="Times New Roman" w:hAnsi="Monotype Corsiva" w:cs="Courier New"/>
      <w:b/>
      <w:bCs/>
      <w:sz w:val="18"/>
      <w:szCs w:val="20"/>
      <w:u w:val="single"/>
      <w:lang w:val="en-GB" w:eastAsia="sk-SK"/>
    </w:rPr>
  </w:style>
  <w:style w:type="character" w:styleId="Odkaznakomentr">
    <w:name w:val="annotation reference"/>
    <w:rsid w:val="00335FA7"/>
    <w:rPr>
      <w:sz w:val="16"/>
      <w:szCs w:val="16"/>
    </w:rPr>
  </w:style>
  <w:style w:type="paragraph" w:styleId="Textkomentra">
    <w:name w:val="annotation text"/>
    <w:basedOn w:val="Normlny"/>
    <w:link w:val="TextkomentraChar"/>
    <w:rsid w:val="00335FA7"/>
    <w:rPr>
      <w:sz w:val="20"/>
      <w:szCs w:val="20"/>
    </w:rPr>
  </w:style>
  <w:style w:type="character" w:customStyle="1" w:styleId="TextkomentraChar">
    <w:name w:val="Text komentára Char"/>
    <w:basedOn w:val="Predvolenpsmoodseku"/>
    <w:link w:val="Textkomentra"/>
    <w:rsid w:val="00335FA7"/>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335FA7"/>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5FA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https://encrypted-tbn1.gstatic.com/images?q=tbn:ANd9GcT-OeZlDqrKtfctjcEC9qAgwOi2_8iD3P2Jw-DbggvyIlxiBjD8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3394</Words>
  <Characters>19352</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Javorcikova Jana, doc. PaedDr., PhD.</dc:creator>
  <cp:keywords/>
  <dc:description/>
  <cp:lastModifiedBy>Javorcikova Jana, doc. PaedDr., PhD.</cp:lastModifiedBy>
  <cp:revision>1</cp:revision>
  <dcterms:created xsi:type="dcterms:W3CDTF">2020-10-07T08:04:00Z</dcterms:created>
  <dcterms:modified xsi:type="dcterms:W3CDTF">2020-10-07T08:08:00Z</dcterms:modified>
</cp:coreProperties>
</file>