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3C" w:rsidRPr="00082994" w:rsidRDefault="0059723C" w:rsidP="0059723C">
      <w:pPr>
        <w:pStyle w:val="Normlnywebov"/>
        <w:rPr>
          <w:b/>
          <w:lang w:val="de-DE"/>
        </w:rPr>
      </w:pPr>
      <w:r w:rsidRPr="00082994">
        <w:rPr>
          <w:b/>
          <w:lang w:val="de-DE"/>
        </w:rPr>
        <w:t>Übung 1</w:t>
      </w:r>
    </w:p>
    <w:p w:rsidR="0059723C" w:rsidRDefault="0059723C" w:rsidP="0059723C">
      <w:pPr>
        <w:pStyle w:val="Normlnywebov"/>
      </w:pPr>
      <w:r>
        <w:t>Formen Sie die folgenden Nominalkonstruktionen in Aussagesätze (Präsens) um.</w:t>
      </w:r>
    </w:p>
    <w:p w:rsidR="0059723C" w:rsidRDefault="0059723C" w:rsidP="0059723C">
      <w:pPr>
        <w:pStyle w:val="Normlnywebov"/>
      </w:pPr>
      <w:r>
        <w:t xml:space="preserve">Beispiel: </w:t>
      </w:r>
      <w:r>
        <w:br/>
        <w:t xml:space="preserve">Aufgabe: </w:t>
      </w:r>
      <w:r>
        <w:rPr>
          <w:b/>
          <w:bCs/>
        </w:rPr>
        <w:t>Die Lösung eines Problems...</w:t>
      </w:r>
      <w:r>
        <w:br/>
        <w:t xml:space="preserve">Lösung: Ein </w:t>
      </w:r>
      <w:r>
        <w:rPr>
          <w:b/>
          <w:bCs/>
        </w:rPr>
        <w:t>Problem wird gelöst</w:t>
      </w:r>
      <w:r>
        <w:t>.</w:t>
      </w:r>
    </w:p>
    <w:p w:rsidR="0059723C" w:rsidRDefault="0059723C" w:rsidP="00597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723C" w:rsidRPr="0059723C" w:rsidRDefault="0059723C" w:rsidP="00597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>1. Die effektive Nutzung von Strom.....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Strom </w:t>
      </w:r>
      <w:r w:rsidR="00BB22CC" w:rsidRPr="0059723C">
        <w:rPr>
          <w:rFonts w:ascii="Times New Roman" w:eastAsia="Times New Roman" w:hAnsi="Times New Roman" w:cs="Times New Roman"/>
          <w:sz w:val="24"/>
          <w:szCs w:val="24"/>
        </w:rPr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60.8pt;height:18.25pt" o:ole="">
            <v:imagedata r:id="rId4" o:title=""/>
          </v:shape>
          <w:control r:id="rId5" w:name="DefaultOcxName" w:shapeid="_x0000_i1051"/>
        </w:object>
      </w: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9723C" w:rsidRPr="0059723C" w:rsidRDefault="0059723C" w:rsidP="0059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>2. Die unzureichende Erklärung einer Aufgabe.....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Eine </w:t>
      </w:r>
      <w:r w:rsidR="00BB22CC" w:rsidRPr="0059723C">
        <w:rPr>
          <w:rFonts w:ascii="Times New Roman" w:eastAsia="Times New Roman" w:hAnsi="Times New Roman" w:cs="Times New Roman"/>
          <w:sz w:val="24"/>
          <w:szCs w:val="24"/>
        </w:rPr>
        <w:object w:dxaOrig="990" w:dyaOrig="360">
          <v:shape id="_x0000_i1055" type="#_x0000_t75" style="width:60.8pt;height:18.25pt" o:ole="">
            <v:imagedata r:id="rId4" o:title=""/>
          </v:shape>
          <w:control r:id="rId6" w:name="DefaultOcxName1" w:shapeid="_x0000_i1055"/>
        </w:object>
      </w: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9723C" w:rsidRPr="0059723C" w:rsidRDefault="0059723C" w:rsidP="0059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>3. Der Protest der Studenten.....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 </w:t>
      </w:r>
      <w:r w:rsidR="00BB22CC" w:rsidRPr="0059723C">
        <w:rPr>
          <w:rFonts w:ascii="Times New Roman" w:eastAsia="Times New Roman" w:hAnsi="Times New Roman" w:cs="Times New Roman"/>
          <w:sz w:val="24"/>
          <w:szCs w:val="24"/>
        </w:rPr>
        <w:object w:dxaOrig="990" w:dyaOrig="360">
          <v:shape id="_x0000_i1059" type="#_x0000_t75" style="width:60.8pt;height:18.25pt" o:ole="">
            <v:imagedata r:id="rId4" o:title=""/>
          </v:shape>
          <w:control r:id="rId7" w:name="DefaultOcxName2" w:shapeid="_x0000_i1059"/>
        </w:object>
      </w: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9723C" w:rsidRPr="0059723C" w:rsidRDefault="0059723C" w:rsidP="0059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>4. Die Entwicklung einer guten Infrastruktur.....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Eine </w:t>
      </w:r>
      <w:r w:rsidR="00BB22CC" w:rsidRPr="0059723C">
        <w:rPr>
          <w:rFonts w:ascii="Times New Roman" w:eastAsia="Times New Roman" w:hAnsi="Times New Roman" w:cs="Times New Roman"/>
          <w:sz w:val="24"/>
          <w:szCs w:val="24"/>
        </w:rPr>
        <w:object w:dxaOrig="990" w:dyaOrig="360">
          <v:shape id="_x0000_i1063" type="#_x0000_t75" style="width:60.8pt;height:18.25pt" o:ole="">
            <v:imagedata r:id="rId4" o:title=""/>
          </v:shape>
          <w:control r:id="rId8" w:name="DefaultOcxName3" w:shapeid="_x0000_i1063"/>
        </w:object>
      </w: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9723C" w:rsidRPr="0059723C" w:rsidRDefault="0059723C" w:rsidP="0059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>5. Die Entscheidung des Richters.....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Der </w:t>
      </w:r>
      <w:r w:rsidR="00BB22CC" w:rsidRPr="0059723C">
        <w:rPr>
          <w:rFonts w:ascii="Times New Roman" w:eastAsia="Times New Roman" w:hAnsi="Times New Roman" w:cs="Times New Roman"/>
          <w:sz w:val="24"/>
          <w:szCs w:val="24"/>
        </w:rPr>
        <w:object w:dxaOrig="990" w:dyaOrig="360">
          <v:shape id="_x0000_i1067" type="#_x0000_t75" style="width:60.8pt;height:18.25pt" o:ole="">
            <v:imagedata r:id="rId4" o:title=""/>
          </v:shape>
          <w:control r:id="rId9" w:name="DefaultOcxName4" w:shapeid="_x0000_i1067"/>
        </w:object>
      </w: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9723C" w:rsidRPr="0059723C" w:rsidRDefault="0059723C" w:rsidP="0059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>6. Die mangelhafte Versorgung des Landes mit Wasser.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Das </w:t>
      </w:r>
      <w:r w:rsidR="00BB22CC" w:rsidRPr="0059723C">
        <w:rPr>
          <w:rFonts w:ascii="Times New Roman" w:eastAsia="Times New Roman" w:hAnsi="Times New Roman" w:cs="Times New Roman"/>
          <w:sz w:val="24"/>
          <w:szCs w:val="24"/>
        </w:rPr>
        <w:object w:dxaOrig="990" w:dyaOrig="360">
          <v:shape id="_x0000_i1071" type="#_x0000_t75" style="width:60.8pt;height:18.25pt" o:ole="">
            <v:imagedata r:id="rId4" o:title=""/>
          </v:shape>
          <w:control r:id="rId10" w:name="DefaultOcxName5" w:shapeid="_x0000_i1071"/>
        </w:object>
      </w: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9723C" w:rsidRPr="0059723C" w:rsidRDefault="0059723C" w:rsidP="0059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>7. Die Entdeckung einer noch unbekannten Tierart.....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Eine </w:t>
      </w:r>
      <w:r w:rsidR="00BB22CC" w:rsidRPr="0059723C">
        <w:rPr>
          <w:rFonts w:ascii="Times New Roman" w:eastAsia="Times New Roman" w:hAnsi="Times New Roman" w:cs="Times New Roman"/>
          <w:sz w:val="24"/>
          <w:szCs w:val="24"/>
        </w:rPr>
        <w:object w:dxaOrig="990" w:dyaOrig="360">
          <v:shape id="_x0000_i1075" type="#_x0000_t75" style="width:60.8pt;height:18.25pt" o:ole="">
            <v:imagedata r:id="rId4" o:title=""/>
          </v:shape>
          <w:control r:id="rId11" w:name="DefaultOcxName6" w:shapeid="_x0000_i1075"/>
        </w:object>
      </w: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9723C" w:rsidRPr="0059723C" w:rsidRDefault="0059723C" w:rsidP="0059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>8. Die kostengünstige Herstellung eines neuen Materials.....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Ein </w:t>
      </w:r>
      <w:r w:rsidR="00BB22CC" w:rsidRPr="0059723C">
        <w:rPr>
          <w:rFonts w:ascii="Times New Roman" w:eastAsia="Times New Roman" w:hAnsi="Times New Roman" w:cs="Times New Roman"/>
          <w:sz w:val="24"/>
          <w:szCs w:val="24"/>
        </w:rPr>
        <w:object w:dxaOrig="990" w:dyaOrig="360">
          <v:shape id="_x0000_i1079" type="#_x0000_t75" style="width:60.8pt;height:18.25pt" o:ole="">
            <v:imagedata r:id="rId4" o:title=""/>
          </v:shape>
          <w:control r:id="rId12" w:name="DefaultOcxName7" w:shapeid="_x0000_i1079"/>
        </w:object>
      </w: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9723C" w:rsidRPr="0059723C" w:rsidRDefault="0059723C" w:rsidP="0059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>9. Die heftige Reaktion des Redners......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Der </w:t>
      </w:r>
      <w:r w:rsidR="00BB22CC" w:rsidRPr="0059723C">
        <w:rPr>
          <w:rFonts w:ascii="Times New Roman" w:eastAsia="Times New Roman" w:hAnsi="Times New Roman" w:cs="Times New Roman"/>
          <w:sz w:val="24"/>
          <w:szCs w:val="24"/>
        </w:rPr>
        <w:object w:dxaOrig="990" w:dyaOrig="360">
          <v:shape id="_x0000_i1083" type="#_x0000_t75" style="width:60.8pt;height:18.25pt" o:ole="">
            <v:imagedata r:id="rId4" o:title=""/>
          </v:shape>
          <w:control r:id="rId13" w:name="DefaultOcxName8" w:shapeid="_x0000_i1083"/>
        </w:object>
      </w: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9723C" w:rsidRPr="0059723C" w:rsidRDefault="0059723C" w:rsidP="0059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>10. Die Reparatur der defekten Wasserrohre.....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 </w:t>
      </w:r>
      <w:r w:rsidR="00BB22CC" w:rsidRPr="0059723C">
        <w:rPr>
          <w:rFonts w:ascii="Times New Roman" w:eastAsia="Times New Roman" w:hAnsi="Times New Roman" w:cs="Times New Roman"/>
          <w:sz w:val="24"/>
          <w:szCs w:val="24"/>
        </w:rPr>
        <w:object w:dxaOrig="990" w:dyaOrig="360">
          <v:shape id="_x0000_i1087" type="#_x0000_t75" style="width:60.8pt;height:18.25pt" o:ole="">
            <v:imagedata r:id="rId4" o:title=""/>
          </v:shape>
          <w:control r:id="rId14" w:name="DefaultOcxName9" w:shapeid="_x0000_i1087"/>
        </w:object>
      </w: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9723C" w:rsidRPr="0059723C" w:rsidRDefault="0059723C" w:rsidP="0059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>11. Der Entschluss der Konsumenten zu einem Kaufboykott.....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 </w:t>
      </w:r>
      <w:r w:rsidR="00BB22CC" w:rsidRPr="0059723C">
        <w:rPr>
          <w:rFonts w:ascii="Times New Roman" w:eastAsia="Times New Roman" w:hAnsi="Times New Roman" w:cs="Times New Roman"/>
          <w:sz w:val="24"/>
          <w:szCs w:val="24"/>
        </w:rPr>
        <w:object w:dxaOrig="990" w:dyaOrig="360">
          <v:shape id="_x0000_i1091" type="#_x0000_t75" style="width:60.8pt;height:18.25pt" o:ole="">
            <v:imagedata r:id="rId4" o:title=""/>
          </v:shape>
          <w:control r:id="rId15" w:name="DefaultOcxName10" w:shapeid="_x0000_i1091"/>
        </w:object>
      </w: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9723C" w:rsidRDefault="0059723C" w:rsidP="0059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>12. Der verbilligte Verkauf der Ware.....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 </w:t>
      </w:r>
      <w:r w:rsidR="00BB22CC" w:rsidRPr="0059723C">
        <w:rPr>
          <w:rFonts w:ascii="Times New Roman" w:eastAsia="Times New Roman" w:hAnsi="Times New Roman" w:cs="Times New Roman"/>
          <w:sz w:val="24"/>
          <w:szCs w:val="24"/>
        </w:rPr>
        <w:object w:dxaOrig="990" w:dyaOrig="360">
          <v:shape id="_x0000_i1095" type="#_x0000_t75" style="width:60.8pt;height:18.25pt" o:ole="">
            <v:imagedata r:id="rId4" o:title=""/>
          </v:shape>
          <w:control r:id="rId16" w:name="DefaultOcxName11" w:shapeid="_x0000_i1095"/>
        </w:object>
      </w: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9723C" w:rsidRDefault="0059723C" w:rsidP="0059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723C" w:rsidRDefault="0059723C" w:rsidP="0059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723C" w:rsidRDefault="0059723C" w:rsidP="0059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723C" w:rsidRDefault="0059723C" w:rsidP="0059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723C" w:rsidRDefault="0059723C" w:rsidP="0059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723C" w:rsidRDefault="0059723C" w:rsidP="0059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723C" w:rsidRPr="00082994" w:rsidRDefault="0059723C" w:rsidP="0059723C">
      <w:pPr>
        <w:pStyle w:val="Normlnywebov"/>
        <w:rPr>
          <w:b/>
        </w:rPr>
      </w:pPr>
      <w:r w:rsidRPr="00082994">
        <w:rPr>
          <w:b/>
        </w:rPr>
        <w:lastRenderedPageBreak/>
        <w:t>Übung 2</w:t>
      </w:r>
    </w:p>
    <w:p w:rsidR="0059723C" w:rsidRDefault="0059723C" w:rsidP="0059723C">
      <w:pPr>
        <w:pStyle w:val="Normlnywebov"/>
      </w:pPr>
      <w:r>
        <w:t xml:space="preserve">Formen Sie die Aussagesätze in </w:t>
      </w:r>
      <w:r>
        <w:rPr>
          <w:rStyle w:val="Siln"/>
        </w:rPr>
        <w:t>Nominalkonstruktionen</w:t>
      </w:r>
      <w:r>
        <w:t xml:space="preserve"> um. Benutzen Sie die </w:t>
      </w:r>
      <w:r>
        <w:rPr>
          <w:b/>
          <w:bCs/>
        </w:rPr>
        <w:t>Präpositionen</w:t>
      </w:r>
      <w:r>
        <w:t xml:space="preserve"> in Klammern. Die </w:t>
      </w:r>
      <w:r>
        <w:rPr>
          <w:rStyle w:val="Siln"/>
        </w:rPr>
        <w:t>Verben in den Aussagesätzen</w:t>
      </w:r>
      <w:r>
        <w:t xml:space="preserve"> fordern ein </w:t>
      </w:r>
      <w:r>
        <w:rPr>
          <w:rStyle w:val="Siln"/>
        </w:rPr>
        <w:t>Dativobjekt</w:t>
      </w:r>
      <w:r>
        <w:t>.</w:t>
      </w:r>
    </w:p>
    <w:p w:rsidR="0059723C" w:rsidRDefault="0059723C" w:rsidP="0059723C">
      <w:pPr>
        <w:pStyle w:val="Normlnywebov"/>
      </w:pPr>
      <w:r>
        <w:t xml:space="preserve">Beispiel: </w:t>
      </w:r>
      <w:r>
        <w:br/>
        <w:t xml:space="preserve">Aufgabe: </w:t>
      </w:r>
      <w:r>
        <w:rPr>
          <w:b/>
          <w:bCs/>
        </w:rPr>
        <w:t>Er begegnete seinem Vorgesetzten. (mit)</w:t>
      </w:r>
      <w:r>
        <w:br/>
        <w:t xml:space="preserve">Lösung: Die </w:t>
      </w:r>
      <w:r>
        <w:rPr>
          <w:b/>
          <w:bCs/>
        </w:rPr>
        <w:t>Begegnung mit seinem Vorgesetzten</w:t>
      </w:r>
      <w:r>
        <w:t xml:space="preserve">... </w:t>
      </w:r>
    </w:p>
    <w:p w:rsidR="0059723C" w:rsidRDefault="0059723C" w:rsidP="00597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723C" w:rsidRPr="0059723C" w:rsidRDefault="0059723C" w:rsidP="00597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>1. Er antwortete dem Interviewer. (an)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 Antwort </w:t>
      </w:r>
      <w:r w:rsidRPr="005972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 den Interviewer</w:t>
      </w: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2. Er half seinen Freunden. (für)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  ?... </w:t>
      </w:r>
    </w:p>
    <w:p w:rsidR="0059723C" w:rsidRPr="0059723C" w:rsidRDefault="0059723C" w:rsidP="0059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>3. Sie dankte ihrem Bruder. (an)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Der  ?... </w:t>
      </w:r>
    </w:p>
    <w:p w:rsidR="0059723C" w:rsidRPr="0059723C" w:rsidRDefault="0059723C" w:rsidP="0059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>4. Sie vertraute ihrer Kollegin. (zu)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Das  ?... </w:t>
      </w:r>
    </w:p>
    <w:p w:rsidR="0059723C" w:rsidRPr="0059723C" w:rsidRDefault="0059723C" w:rsidP="0059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>5. Er ähnelt seinem Bruder. (mit)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  ?... </w:t>
      </w:r>
    </w:p>
    <w:p w:rsidR="0059723C" w:rsidRPr="0059723C" w:rsidRDefault="0059723C" w:rsidP="0059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>6. Sie misstraute ihrem Chef. (gegenüber)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Das  ?... </w:t>
      </w:r>
    </w:p>
    <w:p w:rsidR="0059723C" w:rsidRPr="0059723C" w:rsidRDefault="0059723C" w:rsidP="0059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>7. Dies nutzt ihrer Karriere. (für)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Der  ?... </w:t>
      </w:r>
    </w:p>
    <w:p w:rsidR="0059723C" w:rsidRDefault="0059723C" w:rsidP="0059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>8. Er schadet der ganzen Gruppe. (für)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59723C">
        <w:rPr>
          <w:rFonts w:ascii="Times New Roman" w:eastAsia="Times New Roman" w:hAnsi="Times New Roman" w:cs="Times New Roman"/>
          <w:sz w:val="24"/>
          <w:szCs w:val="24"/>
          <w:lang w:eastAsia="sk-SK"/>
        </w:rPr>
        <w:t>Der  ?...</w:t>
      </w:r>
    </w:p>
    <w:p w:rsidR="00082994" w:rsidRDefault="00082994" w:rsidP="0059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9723C" w:rsidRPr="00082994" w:rsidRDefault="00082994" w:rsidP="0059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829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Übung 3</w:t>
      </w:r>
    </w:p>
    <w:p w:rsidR="0059723C" w:rsidRPr="0059723C" w:rsidRDefault="0059723C" w:rsidP="0059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6150672" cy="2446317"/>
            <wp:effectExtent l="19050" t="0" r="2478" b="0"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252" t="20997" r="4961" b="19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72" cy="244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23C" w:rsidRPr="0059723C" w:rsidRDefault="0059723C" w:rsidP="0059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338F" w:rsidRDefault="0014338F"/>
    <w:p w:rsidR="00156D44" w:rsidRDefault="00156D44"/>
    <w:p w:rsidR="00156D44" w:rsidRDefault="00156D44">
      <w:pPr>
        <w:rPr>
          <w:b/>
          <w:bCs/>
        </w:rPr>
      </w:pPr>
      <w:r>
        <w:rPr>
          <w:b/>
          <w:bCs/>
          <w:lang w:val="de-DE"/>
        </w:rPr>
        <w:lastRenderedPageBreak/>
        <w:t>Ü</w:t>
      </w:r>
      <w:r>
        <w:rPr>
          <w:b/>
          <w:bCs/>
        </w:rPr>
        <w:t>bung 4</w:t>
      </w:r>
    </w:p>
    <w:p w:rsidR="00156D44" w:rsidRDefault="00156D44">
      <w:r>
        <w:rPr>
          <w:b/>
          <w:bCs/>
        </w:rPr>
        <w:t>Ergänzen Sie die fehlenden Endungen der folgenden Adjektive und Partizipien, die als Nomen gebraucht werden.</w:t>
      </w:r>
      <w:r>
        <w:br/>
      </w:r>
      <w:r>
        <w:br/>
        <w:t>1. Ich finde, dass die Deutsch</w:t>
      </w:r>
      <w:r>
        <w:rPr>
          <w:rStyle w:val="gapspan"/>
        </w:rPr>
        <w:object w:dxaOrig="990" w:dyaOrig="360">
          <v:shape id="_x0000_i1178" type="#_x0000_t75" style="width:34.6pt;height:18.25pt" o:ole="">
            <v:imagedata r:id="rId18" o:title=""/>
          </v:shape>
          <w:control r:id="rId19" w:name="DefaultOcxName28" w:shapeid="_x0000_i1178"/>
        </w:object>
      </w:r>
      <w:r>
        <w:t xml:space="preserve"> zu wenig lachen.</w:t>
      </w:r>
      <w:r>
        <w:br/>
        <w:t>2. Im Bundestag gibt es viele Farben: Es gibt die Grün</w:t>
      </w:r>
      <w:r>
        <w:rPr>
          <w:rStyle w:val="gapspan"/>
        </w:rPr>
        <w:object w:dxaOrig="990" w:dyaOrig="360">
          <v:shape id="_x0000_i1176" type="#_x0000_t75" style="width:34.6pt;height:18.25pt" o:ole="">
            <v:imagedata r:id="rId18" o:title=""/>
          </v:shape>
          <w:control r:id="rId20" w:name="DefaultOcxName110" w:shapeid="_x0000_i1176"/>
        </w:object>
      </w:r>
      <w:r>
        <w:t>, die Schwarz</w:t>
      </w:r>
      <w:r>
        <w:rPr>
          <w:rStyle w:val="gapspan"/>
        </w:rPr>
        <w:object w:dxaOrig="990" w:dyaOrig="360">
          <v:shape id="_x0000_i1175" type="#_x0000_t75" style="width:34.6pt;height:18.25pt" o:ole="">
            <v:imagedata r:id="rId18" o:title=""/>
          </v:shape>
          <w:control r:id="rId21" w:name="DefaultOcxName27" w:shapeid="_x0000_i1175"/>
        </w:object>
      </w:r>
      <w:r>
        <w:t>, die Rot</w:t>
      </w:r>
      <w:r>
        <w:rPr>
          <w:rStyle w:val="gapspan"/>
        </w:rPr>
        <w:object w:dxaOrig="990" w:dyaOrig="360">
          <v:shape id="_x0000_i1174" type="#_x0000_t75" style="width:34.6pt;height:18.25pt" o:ole="">
            <v:imagedata r:id="rId18" o:title=""/>
          </v:shape>
          <w:control r:id="rId22" w:name="DefaultOcxName31" w:shapeid="_x0000_i1174"/>
        </w:object>
      </w:r>
      <w:r>
        <w:t xml:space="preserve"> usw.</w:t>
      </w:r>
      <w:r>
        <w:br/>
        <w:t>3. Die Polizei sagt, dass der Tot</w:t>
      </w:r>
      <w:r>
        <w:rPr>
          <w:rStyle w:val="gapspan"/>
        </w:rPr>
        <w:object w:dxaOrig="990" w:dyaOrig="360">
          <v:shape id="_x0000_i1173" type="#_x0000_t75" style="width:34.6pt;height:18.25pt" o:ole="">
            <v:imagedata r:id="rId18" o:title=""/>
          </v:shape>
          <w:control r:id="rId23" w:name="DefaultOcxName41" w:shapeid="_x0000_i1173"/>
        </w:object>
      </w:r>
      <w:r>
        <w:t xml:space="preserve"> an einem Herzinfarkt gestorben ist.</w:t>
      </w:r>
      <w:r>
        <w:br/>
        <w:t>4. Die Lufthansa bittet alle Reisend</w:t>
      </w:r>
      <w:r>
        <w:rPr>
          <w:rStyle w:val="gapspan"/>
        </w:rPr>
        <w:object w:dxaOrig="990" w:dyaOrig="360">
          <v:shape id="_x0000_i1172" type="#_x0000_t75" style="width:34.6pt;height:18.25pt" o:ole="">
            <v:imagedata r:id="rId18" o:title=""/>
          </v:shape>
          <w:control r:id="rId24" w:name="DefaultOcxName51" w:shapeid="_x0000_i1172"/>
        </w:object>
      </w:r>
      <w:r>
        <w:t xml:space="preserve"> für Flug Nr. LH329 nach Venedig zu Ausgang A18.</w:t>
      </w:r>
      <w:r>
        <w:br/>
        <w:t>5. An dem Wettbewerb dürfen Jugendlich</w:t>
      </w:r>
      <w:r>
        <w:rPr>
          <w:rStyle w:val="gapspan"/>
        </w:rPr>
        <w:object w:dxaOrig="990" w:dyaOrig="360">
          <v:shape id="_x0000_i1171" type="#_x0000_t75" style="width:34.6pt;height:18.25pt" o:ole="">
            <v:imagedata r:id="rId18" o:title=""/>
          </v:shape>
          <w:control r:id="rId25" w:name="DefaultOcxName61" w:shapeid="_x0000_i1171"/>
        </w:object>
      </w:r>
      <w:r>
        <w:t xml:space="preserve"> ab 14 und Erwachsen</w:t>
      </w:r>
      <w:r>
        <w:rPr>
          <w:rStyle w:val="gapspan"/>
        </w:rPr>
        <w:object w:dxaOrig="990" w:dyaOrig="360">
          <v:shape id="_x0000_i1170" type="#_x0000_t75" style="width:34.6pt;height:18.25pt" o:ole="">
            <v:imagedata r:id="rId18" o:title=""/>
          </v:shape>
          <w:control r:id="rId26" w:name="DefaultOcxName71" w:shapeid="_x0000_i1170"/>
        </w:object>
      </w:r>
      <w:r>
        <w:t xml:space="preserve"> teilnehmen.</w:t>
      </w:r>
      <w:r>
        <w:br/>
        <w:t>6. In manchen Ländern ist es selbstverständlich, dass man den Arm</w:t>
      </w:r>
      <w:r>
        <w:rPr>
          <w:rStyle w:val="gapspan"/>
        </w:rPr>
        <w:object w:dxaOrig="990" w:dyaOrig="360">
          <v:shape id="_x0000_i1169" type="#_x0000_t75" style="width:34.6pt;height:18.25pt" o:ole="">
            <v:imagedata r:id="rId18" o:title=""/>
          </v:shape>
          <w:control r:id="rId27" w:name="DefaultOcxName81" w:shapeid="_x0000_i1169"/>
        </w:object>
      </w:r>
      <w:r>
        <w:t>, Krank</w:t>
      </w:r>
      <w:r>
        <w:rPr>
          <w:rStyle w:val="gapspan"/>
        </w:rPr>
        <w:object w:dxaOrig="990" w:dyaOrig="360">
          <v:shape id="_x0000_i1168" type="#_x0000_t75" style="width:34.6pt;height:18.25pt" o:ole="">
            <v:imagedata r:id="rId18" o:title=""/>
          </v:shape>
          <w:control r:id="rId28" w:name="DefaultOcxName91" w:shapeid="_x0000_i1168"/>
        </w:object>
      </w:r>
      <w:r>
        <w:t xml:space="preserve"> und Alt</w:t>
      </w:r>
      <w:r>
        <w:rPr>
          <w:rStyle w:val="gapspan"/>
        </w:rPr>
        <w:object w:dxaOrig="990" w:dyaOrig="360">
          <v:shape id="_x0000_i1167" type="#_x0000_t75" style="width:34.6pt;height:18.25pt" o:ole="">
            <v:imagedata r:id="rId18" o:title=""/>
          </v:shape>
          <w:control r:id="rId29" w:name="DefaultOcxName101" w:shapeid="_x0000_i1167"/>
        </w:object>
      </w:r>
      <w:r>
        <w:t xml:space="preserve"> Geld spendet.</w:t>
      </w:r>
      <w:r>
        <w:br/>
        <w:t>7. Ich habe einen Verwandt</w:t>
      </w:r>
      <w:r>
        <w:rPr>
          <w:rStyle w:val="gapspan"/>
        </w:rPr>
        <w:object w:dxaOrig="990" w:dyaOrig="360">
          <v:shape id="_x0000_i1166" type="#_x0000_t75" style="width:34.6pt;height:18.25pt" o:ole="">
            <v:imagedata r:id="rId18" o:title=""/>
          </v:shape>
          <w:control r:id="rId30" w:name="DefaultOcxName111" w:shapeid="_x0000_i1166"/>
        </w:object>
      </w:r>
      <w:r>
        <w:t xml:space="preserve"> in Karlsruhe, der mit Blind</w:t>
      </w:r>
      <w:r>
        <w:rPr>
          <w:rStyle w:val="gapspan"/>
        </w:rPr>
        <w:object w:dxaOrig="990" w:dyaOrig="360">
          <v:shape id="_x0000_i1165" type="#_x0000_t75" style="width:34.6pt;height:18.25pt" o:ole="">
            <v:imagedata r:id="rId18" o:title=""/>
          </v:shape>
          <w:control r:id="rId31" w:name="DefaultOcxName12" w:shapeid="_x0000_i1165"/>
        </w:object>
      </w:r>
      <w:r>
        <w:t xml:space="preserve"> arbeitet.</w:t>
      </w:r>
      <w:r>
        <w:br/>
        <w:t>8. In dieser Stadt sind viele Einheimisch</w:t>
      </w:r>
      <w:r>
        <w:rPr>
          <w:rStyle w:val="gapspan"/>
        </w:rPr>
        <w:object w:dxaOrig="990" w:dyaOrig="360">
          <v:shape id="_x0000_i1164" type="#_x0000_t75" style="width:34.6pt;height:18.25pt" o:ole="">
            <v:imagedata r:id="rId18" o:title=""/>
          </v:shape>
          <w:control r:id="rId32" w:name="DefaultOcxName13" w:shapeid="_x0000_i1164"/>
        </w:object>
      </w:r>
      <w:r>
        <w:t xml:space="preserve"> nicht sehr freundlich zu Fremd</w:t>
      </w:r>
      <w:r>
        <w:rPr>
          <w:rStyle w:val="gapspan"/>
        </w:rPr>
        <w:object w:dxaOrig="990" w:dyaOrig="360">
          <v:shape id="_x0000_i1163" type="#_x0000_t75" style="width:34.6pt;height:18.25pt" o:ole="">
            <v:imagedata r:id="rId18" o:title=""/>
          </v:shape>
          <w:control r:id="rId33" w:name="DefaultOcxName14" w:shapeid="_x0000_i1163"/>
        </w:object>
      </w:r>
      <w:r>
        <w:t>.</w:t>
      </w:r>
      <w:r>
        <w:br/>
        <w:t>9. Beim Pferderennen in Iffezheim treffen sich die Schön</w:t>
      </w:r>
      <w:r>
        <w:rPr>
          <w:rStyle w:val="gapspan"/>
        </w:rPr>
        <w:object w:dxaOrig="990" w:dyaOrig="360">
          <v:shape id="_x0000_i1162" type="#_x0000_t75" style="width:34.6pt;height:18.25pt" o:ole="">
            <v:imagedata r:id="rId18" o:title=""/>
          </v:shape>
          <w:control r:id="rId34" w:name="DefaultOcxName15" w:shapeid="_x0000_i1162"/>
        </w:object>
      </w:r>
      <w:r>
        <w:t xml:space="preserve"> und die Reich</w:t>
      </w:r>
      <w:r>
        <w:rPr>
          <w:rStyle w:val="gapspan"/>
        </w:rPr>
        <w:object w:dxaOrig="990" w:dyaOrig="360">
          <v:shape id="_x0000_i1161" type="#_x0000_t75" style="width:34.6pt;height:18.25pt" o:ole="">
            <v:imagedata r:id="rId18" o:title=""/>
          </v:shape>
          <w:control r:id="rId35" w:name="DefaultOcxName16" w:shapeid="_x0000_i1161"/>
        </w:object>
      </w:r>
      <w:r>
        <w:t>.</w:t>
      </w:r>
      <w:r>
        <w:br/>
        <w:t>10. Außer den Beamt</w:t>
      </w:r>
      <w:r>
        <w:rPr>
          <w:rStyle w:val="gapspan"/>
        </w:rPr>
        <w:object w:dxaOrig="990" w:dyaOrig="360">
          <v:shape id="_x0000_i1160" type="#_x0000_t75" style="width:34.6pt;height:18.25pt" o:ole="">
            <v:imagedata r:id="rId18" o:title=""/>
          </v:shape>
          <w:control r:id="rId36" w:name="DefaultOcxName17" w:shapeid="_x0000_i1160"/>
        </w:object>
      </w:r>
      <w:r>
        <w:t xml:space="preserve"> beschäftigt der deutsche Staat viele Angestellt</w:t>
      </w:r>
      <w:r>
        <w:rPr>
          <w:rStyle w:val="gapspan"/>
        </w:rPr>
        <w:object w:dxaOrig="990" w:dyaOrig="360">
          <v:shape id="_x0000_i1159" type="#_x0000_t75" style="width:34.6pt;height:18.25pt" o:ole="">
            <v:imagedata r:id="rId18" o:title=""/>
          </v:shape>
          <w:control r:id="rId37" w:name="DefaultOcxName18" w:shapeid="_x0000_i1159"/>
        </w:object>
      </w:r>
      <w:r>
        <w:t>.</w:t>
      </w:r>
      <w:r>
        <w:br/>
        <w:t>11. Eine Bekannt</w:t>
      </w:r>
      <w:r>
        <w:rPr>
          <w:rStyle w:val="gapspan"/>
        </w:rPr>
        <w:object w:dxaOrig="990" w:dyaOrig="360">
          <v:shape id="_x0000_i1158" type="#_x0000_t75" style="width:34.6pt;height:18.25pt" o:ole="">
            <v:imagedata r:id="rId18" o:title=""/>
          </v:shape>
          <w:control r:id="rId38" w:name="DefaultOcxName19" w:shapeid="_x0000_i1158"/>
        </w:object>
      </w:r>
      <w:r>
        <w:t xml:space="preserve"> von mir hat mir das Zeugnis aus dem Portugiesisch</w:t>
      </w:r>
      <w:r>
        <w:rPr>
          <w:rStyle w:val="gapspan"/>
        </w:rPr>
        <w:object w:dxaOrig="990" w:dyaOrig="360">
          <v:shape id="_x0000_i1157" type="#_x0000_t75" style="width:34.6pt;height:18.25pt" o:ole="">
            <v:imagedata r:id="rId18" o:title=""/>
          </v:shape>
          <w:control r:id="rId39" w:name="DefaultOcxName20" w:shapeid="_x0000_i1157"/>
        </w:object>
      </w:r>
      <w:r>
        <w:t xml:space="preserve"> übersetzt.</w:t>
      </w:r>
      <w:r>
        <w:br/>
        <w:t>12. In unserer Stadt gibt es leider nicht nur Reich</w:t>
      </w:r>
      <w:r>
        <w:rPr>
          <w:rStyle w:val="gapspan"/>
        </w:rPr>
        <w:object w:dxaOrig="990" w:dyaOrig="360">
          <v:shape id="_x0000_i1156" type="#_x0000_t75" style="width:34.6pt;height:18.25pt" o:ole="">
            <v:imagedata r:id="rId18" o:title=""/>
          </v:shape>
          <w:control r:id="rId40" w:name="DefaultOcxName21" w:shapeid="_x0000_i1156"/>
        </w:object>
      </w:r>
      <w:r>
        <w:t>, sondern auch viele Obdachlos</w:t>
      </w:r>
      <w:r>
        <w:rPr>
          <w:rStyle w:val="gapspan"/>
        </w:rPr>
        <w:object w:dxaOrig="990" w:dyaOrig="360">
          <v:shape id="_x0000_i1155" type="#_x0000_t75" style="width:34.6pt;height:18.25pt" o:ole="">
            <v:imagedata r:id="rId18" o:title=""/>
          </v:shape>
          <w:control r:id="rId41" w:name="DefaultOcxName22" w:shapeid="_x0000_i1155"/>
        </w:object>
      </w:r>
      <w:r>
        <w:t>.</w:t>
      </w:r>
      <w:r>
        <w:br/>
        <w:t>13. Einige Gefangen</w:t>
      </w:r>
      <w:r>
        <w:rPr>
          <w:rStyle w:val="gapspan"/>
        </w:rPr>
        <w:object w:dxaOrig="990" w:dyaOrig="360">
          <v:shape id="_x0000_i1154" type="#_x0000_t75" style="width:34.6pt;height:18.25pt" o:ole="">
            <v:imagedata r:id="rId18" o:title=""/>
          </v:shape>
          <w:control r:id="rId42" w:name="DefaultOcxName23" w:shapeid="_x0000_i1154"/>
        </w:object>
      </w:r>
      <w:r>
        <w:t xml:space="preserve"> sind aus dem Gefängnis ausgebrochen.</w:t>
      </w:r>
      <w:r>
        <w:br/>
        <w:t>14. Zum Geburtstag wünschen wir dir alles Gut</w:t>
      </w:r>
      <w:r>
        <w:rPr>
          <w:rStyle w:val="gapspan"/>
        </w:rPr>
        <w:object w:dxaOrig="990" w:dyaOrig="360">
          <v:shape id="_x0000_i1153" type="#_x0000_t75" style="width:34.6pt;height:18.25pt" o:ole="">
            <v:imagedata r:id="rId18" o:title=""/>
          </v:shape>
          <w:control r:id="rId43" w:name="DefaultOcxName24" w:shapeid="_x0000_i1153"/>
        </w:object>
      </w:r>
      <w:r>
        <w:t xml:space="preserve"> und Schön</w:t>
      </w:r>
      <w:r>
        <w:rPr>
          <w:rStyle w:val="gapspan"/>
        </w:rPr>
        <w:object w:dxaOrig="990" w:dyaOrig="360">
          <v:shape id="_x0000_i1152" type="#_x0000_t75" style="width:34.6pt;height:18.25pt" o:ole="">
            <v:imagedata r:id="rId18" o:title=""/>
          </v:shape>
          <w:control r:id="rId44" w:name="DefaultOcxName25" w:shapeid="_x0000_i1152"/>
        </w:object>
      </w:r>
      <w:r>
        <w:t>!</w:t>
      </w:r>
      <w:r>
        <w:br/>
        <w:t>15. Im Urlaub haben wir etwas Spannend</w:t>
      </w:r>
      <w:r>
        <w:rPr>
          <w:rStyle w:val="gapspan"/>
        </w:rPr>
        <w:object w:dxaOrig="990" w:dyaOrig="360">
          <v:shape id="_x0000_i1151" type="#_x0000_t75" style="width:34.6pt;height:18.25pt" o:ole="">
            <v:imagedata r:id="rId18" o:title=""/>
          </v:shape>
          <w:control r:id="rId45" w:name="DefaultOcxName26" w:shapeid="_x0000_i1151"/>
        </w:object>
      </w:r>
      <w:r>
        <w:t xml:space="preserve"> erlebt.</w:t>
      </w:r>
    </w:p>
    <w:sectPr w:rsidR="00156D44" w:rsidSect="00143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59723C"/>
    <w:rsid w:val="00082994"/>
    <w:rsid w:val="0014338F"/>
    <w:rsid w:val="00156D44"/>
    <w:rsid w:val="0059723C"/>
    <w:rsid w:val="00BB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338F"/>
  </w:style>
  <w:style w:type="paragraph" w:styleId="Nadpis2">
    <w:name w:val="heading 2"/>
    <w:basedOn w:val="Normlny"/>
    <w:link w:val="Nadpis2Char"/>
    <w:uiPriority w:val="9"/>
    <w:qFormat/>
    <w:rsid w:val="00597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9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chluss">
    <w:name w:val="schluss"/>
    <w:basedOn w:val="Predvolenpsmoodseku"/>
    <w:rsid w:val="0059723C"/>
  </w:style>
  <w:style w:type="character" w:customStyle="1" w:styleId="Nadpis2Char">
    <w:name w:val="Nadpis 2 Char"/>
    <w:basedOn w:val="Predvolenpsmoodseku"/>
    <w:link w:val="Nadpis2"/>
    <w:uiPriority w:val="9"/>
    <w:rsid w:val="0059723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vorher">
    <w:name w:val="vorher"/>
    <w:basedOn w:val="Predvolenpsmoodseku"/>
    <w:rsid w:val="0059723C"/>
  </w:style>
  <w:style w:type="character" w:customStyle="1" w:styleId="fragezeichen">
    <w:name w:val="fragezeichen"/>
    <w:basedOn w:val="Predvolenpsmoodseku"/>
    <w:rsid w:val="0059723C"/>
  </w:style>
  <w:style w:type="character" w:styleId="Siln">
    <w:name w:val="Strong"/>
    <w:basedOn w:val="Predvolenpsmoodseku"/>
    <w:uiPriority w:val="22"/>
    <w:qFormat/>
    <w:rsid w:val="0059723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723C"/>
    <w:rPr>
      <w:rFonts w:ascii="Tahoma" w:hAnsi="Tahoma" w:cs="Tahoma"/>
      <w:sz w:val="16"/>
      <w:szCs w:val="16"/>
    </w:rPr>
  </w:style>
  <w:style w:type="character" w:customStyle="1" w:styleId="gapspan">
    <w:name w:val="gapspan"/>
    <w:basedOn w:val="Predvolenpsmoodseku"/>
    <w:rsid w:val="00156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image" Target="media/image3.wmf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image" Target="media/image2.png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6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jstefanakova</dc:creator>
  <cp:keywords/>
  <dc:description/>
  <cp:lastModifiedBy>jstefanakova</cp:lastModifiedBy>
  <cp:revision>3</cp:revision>
  <dcterms:created xsi:type="dcterms:W3CDTF">2018-03-14T08:58:00Z</dcterms:created>
  <dcterms:modified xsi:type="dcterms:W3CDTF">2018-03-14T09:22:00Z</dcterms:modified>
</cp:coreProperties>
</file>