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C000"/>
  <w:body>
    <w:p w:rsidR="008C1D87" w:rsidRDefault="008C1D87" w:rsidP="008C1D8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FFFF" w:themeColor="background1"/>
          <w:kern w:val="36"/>
          <w:sz w:val="48"/>
          <w:szCs w:val="48"/>
          <w:lang w:eastAsia="sk-SK"/>
        </w:rPr>
      </w:pPr>
      <w:r w:rsidRPr="008C1D87">
        <w:rPr>
          <w:rFonts w:ascii="Times New Roman" w:eastAsia="Times New Roman" w:hAnsi="Times New Roman" w:cs="Times New Roman"/>
          <w:b/>
          <w:bCs/>
          <w:color w:val="FFFFFF" w:themeColor="background1"/>
          <w:kern w:val="36"/>
          <w:sz w:val="48"/>
          <w:szCs w:val="48"/>
          <w:lang w:eastAsia="sk-SK"/>
        </w:rPr>
        <w:drawing>
          <wp:inline distT="0" distB="0" distL="0" distR="0">
            <wp:extent cx="1408208" cy="1567993"/>
            <wp:effectExtent l="19050" t="0" r="1492" b="0"/>
            <wp:docPr id="3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47773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08999" cy="1568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color w:val="FFFFFF" w:themeColor="background1"/>
          <w:kern w:val="36"/>
          <w:sz w:val="48"/>
          <w:szCs w:val="48"/>
          <w:lang w:eastAsia="sk-SK"/>
        </w:rPr>
        <w:t>Prečo dať 2% z daní</w:t>
      </w:r>
    </w:p>
    <w:p w:rsidR="008C1D87" w:rsidRPr="008C6358" w:rsidRDefault="008C1D87" w:rsidP="008C1D8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FFFFFF" w:themeColor="background1"/>
          <w:kern w:val="36"/>
          <w:sz w:val="48"/>
          <w:szCs w:val="48"/>
          <w:lang w:eastAsia="sk-SK"/>
        </w:rPr>
      </w:pPr>
      <w:r w:rsidRPr="008C6358">
        <w:rPr>
          <w:rFonts w:ascii="Times New Roman" w:eastAsia="Times New Roman" w:hAnsi="Times New Roman" w:cs="Times New Roman"/>
          <w:b/>
          <w:bCs/>
          <w:color w:val="FFFFFF" w:themeColor="background1"/>
          <w:kern w:val="36"/>
          <w:sz w:val="48"/>
          <w:szCs w:val="48"/>
          <w:lang w:eastAsia="sk-SK"/>
        </w:rPr>
        <w:t>Občianskemu združeniu Filológ</w:t>
      </w:r>
    </w:p>
    <w:p w:rsidR="008C1D87" w:rsidRDefault="008C1D87" w:rsidP="008C1D8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</w:pPr>
    </w:p>
    <w:p w:rsidR="008C1D87" w:rsidRPr="008C6358" w:rsidRDefault="008C1D87" w:rsidP="008C1D8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83673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Naše OZF zviditeľňuje slovenčinu v rámci európskych (cudzích) jazykov, podporuje prekladateľstvo a tlmočníctvo a všetkých, ktorých tieto oblasti nadchýnajú.</w:t>
      </w:r>
    </w:p>
    <w:p w:rsidR="008C1D87" w:rsidRPr="0083673C" w:rsidRDefault="008C1D87" w:rsidP="008C1D8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C1D87" w:rsidRPr="0083673C" w:rsidRDefault="008C1D87" w:rsidP="008C1D8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C635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Právna forma</w:t>
      </w:r>
      <w:r w:rsidRPr="0083673C">
        <w:rPr>
          <w:rFonts w:ascii="Times New Roman" w:eastAsia="Times New Roman" w:hAnsi="Times New Roman" w:cs="Times New Roman"/>
          <w:sz w:val="24"/>
          <w:szCs w:val="24"/>
          <w:lang w:eastAsia="sk-SK"/>
        </w:rPr>
        <w:t>: Občianske združenie</w:t>
      </w:r>
    </w:p>
    <w:p w:rsidR="008C1D87" w:rsidRPr="0083673C" w:rsidRDefault="008C1D87" w:rsidP="008C1D8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C635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IČO</w:t>
      </w:r>
      <w:r w:rsidRPr="0083673C">
        <w:rPr>
          <w:rFonts w:ascii="Times New Roman" w:eastAsia="Times New Roman" w:hAnsi="Times New Roman" w:cs="Times New Roman"/>
          <w:sz w:val="24"/>
          <w:szCs w:val="24"/>
          <w:lang w:eastAsia="sk-SK"/>
        </w:rPr>
        <w:t>: 37959549</w:t>
      </w:r>
    </w:p>
    <w:p w:rsidR="008C1D87" w:rsidRPr="0083673C" w:rsidRDefault="008C1D87" w:rsidP="008C1D8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C635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Sídlo</w:t>
      </w:r>
      <w:r w:rsidRPr="0083673C">
        <w:rPr>
          <w:rFonts w:ascii="Times New Roman" w:eastAsia="Times New Roman" w:hAnsi="Times New Roman" w:cs="Times New Roman"/>
          <w:sz w:val="24"/>
          <w:szCs w:val="24"/>
          <w:lang w:eastAsia="sk-SK"/>
        </w:rPr>
        <w:t>: Ružová 14, 974 11 Banská Bystrica</w:t>
      </w:r>
    </w:p>
    <w:p w:rsidR="008C1D87" w:rsidRPr="0083673C" w:rsidRDefault="008C1D87" w:rsidP="008C1D8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C635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Bankové spojenie</w:t>
      </w:r>
      <w:r w:rsidRPr="008C63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</w:t>
      </w:r>
      <w:proofErr w:type="spellStart"/>
      <w:r w:rsidRPr="008C6358">
        <w:rPr>
          <w:rFonts w:ascii="Times New Roman" w:eastAsia="Times New Roman" w:hAnsi="Times New Roman" w:cs="Times New Roman"/>
          <w:sz w:val="24"/>
          <w:szCs w:val="24"/>
          <w:lang w:eastAsia="sk-SK"/>
        </w:rPr>
        <w:t>Prima</w:t>
      </w:r>
      <w:proofErr w:type="spellEnd"/>
      <w:r w:rsidRPr="0083673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1276678001/5600 </w:t>
      </w:r>
    </w:p>
    <w:p w:rsidR="008C1D87" w:rsidRPr="0083673C" w:rsidRDefault="008C1D87" w:rsidP="008C1D8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C635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Adresa webovej stránky</w:t>
      </w:r>
      <w:r w:rsidRPr="0083673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</w:t>
      </w:r>
      <w:hyperlink r:id="rId5" w:history="1">
        <w:r w:rsidRPr="008C63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www.fhv.umb.sk/ozf</w:t>
        </w:r>
      </w:hyperlink>
    </w:p>
    <w:p w:rsidR="008C1D87" w:rsidRPr="0083673C" w:rsidRDefault="008C1D87" w:rsidP="008C1D8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C635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Kontakt</w:t>
      </w:r>
      <w:r w:rsidRPr="0083673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</w:t>
      </w:r>
      <w:hyperlink r:id="rId6" w:history="1">
        <w:r w:rsidRPr="008C6358">
          <w:rPr>
            <w:rStyle w:val="Hypertextovprepojenie"/>
            <w:rFonts w:ascii="Times New Roman" w:eastAsia="Times New Roman" w:hAnsi="Times New Roman" w:cs="Times New Roman"/>
            <w:sz w:val="24"/>
            <w:szCs w:val="24"/>
            <w:lang w:eastAsia="sk-SK"/>
          </w:rPr>
          <w:t>zuzana.bohusova@umb.sk</w:t>
        </w:r>
      </w:hyperlink>
      <w:r w:rsidRPr="008C63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8C1D87" w:rsidRPr="008C6358" w:rsidRDefault="008C1D87" w:rsidP="008C1D8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C635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Oblasť pôsobenia</w:t>
      </w:r>
      <w:r w:rsidRPr="0083673C">
        <w:rPr>
          <w:rFonts w:ascii="Times New Roman" w:eastAsia="Times New Roman" w:hAnsi="Times New Roman" w:cs="Times New Roman"/>
          <w:sz w:val="24"/>
          <w:szCs w:val="24"/>
          <w:lang w:eastAsia="sk-SK"/>
        </w:rPr>
        <w:t>: školstvo</w:t>
      </w:r>
    </w:p>
    <w:p w:rsidR="008C1D87" w:rsidRPr="0083673C" w:rsidRDefault="008C1D87" w:rsidP="008C1D8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C1D87" w:rsidRPr="0083673C" w:rsidRDefault="008C1D87" w:rsidP="008C1D87">
      <w:pPr>
        <w:spacing w:after="0"/>
        <w:jc w:val="center"/>
        <w:outlineLvl w:val="3"/>
        <w:rPr>
          <w:rFonts w:ascii="Times New Roman" w:eastAsia="Times New Roman" w:hAnsi="Times New Roman" w:cs="Times New Roman"/>
          <w:b/>
          <w:bCs/>
          <w:color w:val="FFFFFF" w:themeColor="background1"/>
          <w:sz w:val="24"/>
          <w:szCs w:val="24"/>
          <w:lang w:eastAsia="sk-SK"/>
        </w:rPr>
      </w:pPr>
      <w:r w:rsidRPr="008C6358">
        <w:rPr>
          <w:rFonts w:ascii="Times New Roman" w:eastAsia="Times New Roman" w:hAnsi="Times New Roman" w:cs="Times New Roman"/>
          <w:b/>
          <w:bCs/>
          <w:color w:val="FFFFFF" w:themeColor="background1"/>
          <w:sz w:val="24"/>
          <w:szCs w:val="24"/>
          <w:lang w:eastAsia="sk-SK"/>
        </w:rPr>
        <w:t>Aktivity a projekty</w:t>
      </w:r>
    </w:p>
    <w:p w:rsidR="008C1D87" w:rsidRPr="008C6358" w:rsidRDefault="008C1D87" w:rsidP="008C1D8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3673C">
        <w:rPr>
          <w:rFonts w:ascii="Times New Roman" w:eastAsia="Times New Roman" w:hAnsi="Times New Roman" w:cs="Times New Roman"/>
          <w:sz w:val="24"/>
          <w:szCs w:val="24"/>
          <w:lang w:eastAsia="sk-SK"/>
        </w:rPr>
        <w:t>Cieľom činnosti združenia je podpora vzdelanostných aktivít s dôrazom na spracovanie, využitie a popularizáciu informácií v oblastiach prekladateľstva a tlmočníctva z cudzích jazykov do slovenčiny a do cudzích jazykov i zo slovenčiny do cudzích jazykov ako aj v oblasti jazykovedy, literárnej vedy a didaktiky výučby jazykov.</w:t>
      </w:r>
    </w:p>
    <w:p w:rsidR="008C1D87" w:rsidRPr="0083673C" w:rsidRDefault="008C1D87" w:rsidP="008C1D8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C1D87" w:rsidRPr="0083673C" w:rsidRDefault="008C1D87" w:rsidP="008C1D87">
      <w:pPr>
        <w:spacing w:after="0"/>
        <w:jc w:val="center"/>
        <w:outlineLvl w:val="3"/>
        <w:rPr>
          <w:rFonts w:ascii="Times New Roman" w:eastAsia="Times New Roman" w:hAnsi="Times New Roman" w:cs="Times New Roman"/>
          <w:b/>
          <w:bCs/>
          <w:color w:val="FFFFFF" w:themeColor="background1"/>
          <w:sz w:val="24"/>
          <w:szCs w:val="24"/>
          <w:lang w:eastAsia="sk-SK"/>
        </w:rPr>
      </w:pPr>
      <w:r w:rsidRPr="0083673C">
        <w:rPr>
          <w:rFonts w:ascii="Times New Roman" w:eastAsia="Times New Roman" w:hAnsi="Times New Roman" w:cs="Times New Roman"/>
          <w:b/>
          <w:bCs/>
          <w:color w:val="FFFFFF" w:themeColor="background1"/>
          <w:sz w:val="24"/>
          <w:szCs w:val="24"/>
          <w:lang w:eastAsia="sk-SK"/>
        </w:rPr>
        <w:t>N</w:t>
      </w:r>
      <w:r w:rsidRPr="008C6358">
        <w:rPr>
          <w:rFonts w:ascii="Times New Roman" w:eastAsia="Times New Roman" w:hAnsi="Times New Roman" w:cs="Times New Roman"/>
          <w:b/>
          <w:bCs/>
          <w:color w:val="FFFFFF" w:themeColor="background1"/>
          <w:sz w:val="24"/>
          <w:szCs w:val="24"/>
          <w:lang w:eastAsia="sk-SK"/>
        </w:rPr>
        <w:t>a čo šli 2 % z dane</w:t>
      </w:r>
    </w:p>
    <w:p w:rsidR="008C1D87" w:rsidRPr="008C6358" w:rsidRDefault="008C1D87" w:rsidP="008C1D8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3673C">
        <w:rPr>
          <w:rFonts w:ascii="Times New Roman" w:eastAsia="Times New Roman" w:hAnsi="Times New Roman" w:cs="Times New Roman"/>
          <w:sz w:val="24"/>
          <w:szCs w:val="24"/>
          <w:lang w:eastAsia="sk-SK"/>
        </w:rPr>
        <w:t>V prvom rade finančne a realizačne podporujeme vedecký internetový časopis NOVÁ FILOLOGICKÁ R</w:t>
      </w:r>
      <w:r w:rsidRPr="008C63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EVUE </w:t>
      </w:r>
      <w:hyperlink r:id="rId7" w:history="1">
        <w:r w:rsidRPr="008C6358">
          <w:rPr>
            <w:rStyle w:val="Hypertextovprepojenie"/>
            <w:rFonts w:ascii="Times New Roman" w:eastAsia="Times New Roman" w:hAnsi="Times New Roman" w:cs="Times New Roman"/>
            <w:sz w:val="24"/>
            <w:szCs w:val="24"/>
            <w:lang w:eastAsia="sk-SK"/>
          </w:rPr>
          <w:t>www.fhv.umb.sk/nfr</w:t>
        </w:r>
      </w:hyperlink>
      <w:r w:rsidRPr="008C63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.</w:t>
      </w:r>
      <w:r w:rsidRPr="0083673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Podľa Stanov OZF ďalšie finančné prostriedky vynakladáme na pozvanie odborníkov z domácich univerzít i z európskych štruktúr, na spoluorganizovanie prednášok a seminárov, na publikačnú a vydavateľskú činnosť </w:t>
      </w:r>
      <w:r w:rsidRPr="008C6358">
        <w:rPr>
          <w:rFonts w:ascii="Times New Roman" w:eastAsia="Times New Roman" w:hAnsi="Times New Roman" w:cs="Times New Roman"/>
          <w:sz w:val="24"/>
          <w:szCs w:val="24"/>
          <w:lang w:eastAsia="sk-SK"/>
        </w:rPr>
        <w:t>–</w:t>
      </w:r>
      <w:r w:rsidRPr="0083673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publikácie sú využiteľné ako učebnice i na vedeckú prácu, na mobility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zamestnancov FHV i </w:t>
      </w:r>
      <w:r w:rsidRPr="0083673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excelentných študentov a na ich vedecko-výskumný rast a pod. </w:t>
      </w:r>
    </w:p>
    <w:p w:rsidR="008C1D87" w:rsidRPr="0083673C" w:rsidRDefault="008C1D87" w:rsidP="008C1D8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C1D87" w:rsidRPr="0083673C" w:rsidRDefault="008C1D87" w:rsidP="008C1D87">
      <w:pPr>
        <w:spacing w:after="0"/>
        <w:jc w:val="center"/>
        <w:outlineLvl w:val="3"/>
        <w:rPr>
          <w:rFonts w:ascii="Times New Roman" w:eastAsia="Times New Roman" w:hAnsi="Times New Roman" w:cs="Times New Roman"/>
          <w:b/>
          <w:bCs/>
          <w:color w:val="FFFFFF" w:themeColor="background1"/>
          <w:sz w:val="24"/>
          <w:szCs w:val="24"/>
          <w:lang w:eastAsia="sk-SK"/>
        </w:rPr>
      </w:pPr>
      <w:r w:rsidRPr="008C6358">
        <w:rPr>
          <w:rFonts w:ascii="Times New Roman" w:eastAsia="Times New Roman" w:hAnsi="Times New Roman" w:cs="Times New Roman"/>
          <w:b/>
          <w:bCs/>
          <w:color w:val="FFFFFF" w:themeColor="background1"/>
          <w:sz w:val="24"/>
          <w:szCs w:val="24"/>
          <w:lang w:eastAsia="sk-SK"/>
        </w:rPr>
        <w:t>Prečo dať daň práve OZF</w:t>
      </w:r>
    </w:p>
    <w:p w:rsidR="008C1D87" w:rsidRPr="0083673C" w:rsidRDefault="008C1D87" w:rsidP="008C1D8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3673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Záleží nám hlavne na mladej generácii - na aktívnych študentoch, ktorí chcú dosiahnuť vynikajúcu kvalitu v cudzích jazykoch a reprezentovať Slovensko. Pokúšame sa obohatiť ich štúdium a umožniť spoluprácu s praxou, aby teoretické poznatky boli dostatočne vyvážené empíriou. Chceme v Banskej Bystrici podporovať tradíciu slovenskej </w:t>
      </w:r>
      <w:proofErr w:type="spellStart"/>
      <w:r w:rsidRPr="0083673C">
        <w:rPr>
          <w:rFonts w:ascii="Times New Roman" w:eastAsia="Times New Roman" w:hAnsi="Times New Roman" w:cs="Times New Roman"/>
          <w:sz w:val="24"/>
          <w:szCs w:val="24"/>
          <w:lang w:eastAsia="sk-SK"/>
        </w:rPr>
        <w:t>translatológie</w:t>
      </w:r>
      <w:proofErr w:type="spellEnd"/>
      <w:r w:rsidRPr="0083673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prospech Univerzity Mateja Bela i našich študentov z celého Slovenska i zo zahraničia. </w:t>
      </w:r>
    </w:p>
    <w:p w:rsidR="006C4A4B" w:rsidRDefault="006C4A4B"/>
    <w:sectPr w:rsidR="006C4A4B" w:rsidSect="006C4A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efaultTabStop w:val="708"/>
  <w:hyphenationZone w:val="425"/>
  <w:characterSpacingControl w:val="doNotCompress"/>
  <w:compat/>
  <w:rsids>
    <w:rsidRoot w:val="008C1D87"/>
    <w:rsid w:val="006C4A4B"/>
    <w:rsid w:val="008C1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#ffc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C1D8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8C1D87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C1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C1D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hv.umb.sk/n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uzana.bohusova@umb.sk" TargetMode="External"/><Relationship Id="rId5" Type="http://schemas.openxmlformats.org/officeDocument/2006/relationships/hyperlink" Target="http://www.fhv.umb.sk/ozf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280</Words>
  <Characters>1598</Characters>
  <Application>Microsoft Office Word</Application>
  <DocSecurity>0</DocSecurity>
  <Lines>13</Lines>
  <Paragraphs>3</Paragraphs>
  <ScaleCrop>false</ScaleCrop>
  <Company/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Bohušová</dc:creator>
  <cp:lastModifiedBy>Bohušová</cp:lastModifiedBy>
  <cp:revision>1</cp:revision>
  <dcterms:created xsi:type="dcterms:W3CDTF">2012-11-16T14:05:00Z</dcterms:created>
  <dcterms:modified xsi:type="dcterms:W3CDTF">2012-11-16T14:09:00Z</dcterms:modified>
</cp:coreProperties>
</file>